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CA9" w:rsidRPr="003C1265" w:rsidRDefault="00C76CA9" w:rsidP="00C76CA9">
      <w:pPr>
        <w:spacing w:after="0" w:line="240" w:lineRule="auto"/>
        <w:jc w:val="center"/>
        <w:rPr>
          <w:rFonts w:cs="Times New Roman"/>
          <w:szCs w:val="28"/>
          <w:lang w:eastAsia="ru-RU"/>
        </w:rPr>
      </w:pPr>
      <w:r w:rsidRPr="003C1265">
        <w:rPr>
          <w:rFonts w:cs="Times New Roman"/>
          <w:szCs w:val="28"/>
          <w:lang w:eastAsia="ru-RU"/>
        </w:rPr>
        <w:t>Федеральное государственное образовательное бюджетное учреждение</w:t>
      </w:r>
    </w:p>
    <w:p w:rsidR="00C76CA9" w:rsidRPr="003C1265" w:rsidRDefault="00C76CA9" w:rsidP="00C76CA9">
      <w:pPr>
        <w:spacing w:after="0" w:line="240" w:lineRule="auto"/>
        <w:jc w:val="center"/>
        <w:rPr>
          <w:rFonts w:cs="Times New Roman"/>
          <w:szCs w:val="28"/>
          <w:lang w:eastAsia="ru-RU"/>
        </w:rPr>
      </w:pPr>
      <w:r w:rsidRPr="003C1265">
        <w:rPr>
          <w:rFonts w:cs="Times New Roman"/>
          <w:szCs w:val="28"/>
          <w:lang w:eastAsia="ru-RU"/>
        </w:rPr>
        <w:t>высшего образования</w:t>
      </w:r>
    </w:p>
    <w:p w:rsidR="00C76CA9" w:rsidRPr="003C1265" w:rsidRDefault="00C76CA9" w:rsidP="00C76CA9">
      <w:pPr>
        <w:spacing w:after="0" w:line="240" w:lineRule="auto"/>
        <w:jc w:val="center"/>
        <w:rPr>
          <w:rFonts w:cs="Times New Roman"/>
          <w:b/>
          <w:caps/>
          <w:szCs w:val="28"/>
          <w:lang w:eastAsia="ru-RU"/>
        </w:rPr>
      </w:pPr>
      <w:r w:rsidRPr="003C1265">
        <w:rPr>
          <w:rFonts w:cs="Times New Roman"/>
          <w:b/>
          <w:caps/>
          <w:szCs w:val="28"/>
          <w:lang w:eastAsia="ru-RU"/>
        </w:rPr>
        <w:t xml:space="preserve">«ФинансоВЫЙ УНИВЕРСИТЕТ </w:t>
      </w:r>
    </w:p>
    <w:p w:rsidR="00C76CA9" w:rsidRPr="003C1265" w:rsidRDefault="00C76CA9" w:rsidP="00C76CA9">
      <w:pPr>
        <w:spacing w:after="0" w:line="240" w:lineRule="auto"/>
        <w:jc w:val="center"/>
        <w:rPr>
          <w:rFonts w:cs="Times New Roman"/>
          <w:b/>
          <w:caps/>
          <w:szCs w:val="28"/>
          <w:lang w:eastAsia="ru-RU"/>
        </w:rPr>
      </w:pPr>
      <w:r w:rsidRPr="003C1265">
        <w:rPr>
          <w:rFonts w:cs="Times New Roman"/>
          <w:b/>
          <w:caps/>
          <w:szCs w:val="28"/>
          <w:lang w:eastAsia="ru-RU"/>
        </w:rPr>
        <w:t>при Правительстве Российской Федерации»</w:t>
      </w:r>
    </w:p>
    <w:p w:rsidR="00C76CA9" w:rsidRPr="003C1265" w:rsidRDefault="00C76CA9" w:rsidP="00C76CA9">
      <w:pPr>
        <w:spacing w:after="0" w:line="240" w:lineRule="auto"/>
        <w:jc w:val="center"/>
        <w:rPr>
          <w:rFonts w:cs="Times New Roman"/>
          <w:b/>
          <w:szCs w:val="28"/>
          <w:lang w:eastAsia="ru-RU"/>
        </w:rPr>
      </w:pPr>
      <w:r w:rsidRPr="003C1265">
        <w:rPr>
          <w:rFonts w:cs="Times New Roman"/>
          <w:b/>
          <w:szCs w:val="28"/>
          <w:lang w:eastAsia="ru-RU"/>
        </w:rPr>
        <w:t>(Финансовый университет)</w:t>
      </w:r>
    </w:p>
    <w:p w:rsidR="00C76CA9" w:rsidRPr="003C1265" w:rsidRDefault="00C76CA9" w:rsidP="00C76CA9">
      <w:pPr>
        <w:ind w:left="900"/>
        <w:jc w:val="center"/>
        <w:rPr>
          <w:rFonts w:cs="Times New Roman"/>
          <w:sz w:val="24"/>
          <w:szCs w:val="24"/>
          <w:lang w:eastAsia="ru-RU"/>
        </w:rPr>
      </w:pPr>
    </w:p>
    <w:p w:rsidR="00C76CA9" w:rsidRPr="00F30947" w:rsidRDefault="001516E1" w:rsidP="00C76CA9">
      <w:pPr>
        <w:spacing w:after="0"/>
        <w:jc w:val="center"/>
        <w:rPr>
          <w:rFonts w:cs="Times New Roman"/>
          <w:b/>
          <w:bCs/>
          <w:szCs w:val="28"/>
        </w:rPr>
      </w:pPr>
      <w:r w:rsidRPr="00F30947">
        <w:rPr>
          <w:rFonts w:cs="Times New Roman"/>
          <w:b/>
          <w:bCs/>
          <w:szCs w:val="28"/>
        </w:rPr>
        <w:t>Кафедра</w:t>
      </w:r>
      <w:r w:rsidR="00C76CA9" w:rsidRPr="00F30947">
        <w:rPr>
          <w:rFonts w:cs="Times New Roman"/>
          <w:b/>
          <w:bCs/>
          <w:szCs w:val="28"/>
        </w:rPr>
        <w:t xml:space="preserve"> международного и публичного права </w:t>
      </w:r>
    </w:p>
    <w:p w:rsidR="00C76CA9" w:rsidRPr="00F30947" w:rsidRDefault="00045FA3" w:rsidP="00C76CA9">
      <w:pPr>
        <w:spacing w:after="0"/>
        <w:jc w:val="center"/>
        <w:rPr>
          <w:rFonts w:cs="Times New Roman"/>
          <w:b/>
          <w:bCs/>
          <w:szCs w:val="28"/>
        </w:rPr>
      </w:pPr>
      <w:r w:rsidRPr="00F30947">
        <w:rPr>
          <w:rFonts w:cs="Times New Roman"/>
          <w:b/>
          <w:bCs/>
          <w:szCs w:val="28"/>
        </w:rPr>
        <w:t>Юридического факультета</w:t>
      </w:r>
    </w:p>
    <w:p w:rsidR="00045FA3" w:rsidRDefault="00045FA3" w:rsidP="00C76CA9">
      <w:pPr>
        <w:spacing w:after="0"/>
        <w:jc w:val="center"/>
        <w:rPr>
          <w:rFonts w:cs="Times New Roman"/>
          <w:b/>
          <w:bCs/>
          <w:szCs w:val="28"/>
        </w:rPr>
      </w:pPr>
    </w:p>
    <w:p w:rsidR="00045FA3" w:rsidRPr="00045FA3" w:rsidRDefault="00045FA3" w:rsidP="00C76CA9">
      <w:pPr>
        <w:spacing w:after="0"/>
        <w:jc w:val="center"/>
        <w:rPr>
          <w:rFonts w:cs="Times New Roman"/>
          <w:b/>
          <w:bCs/>
          <w:szCs w:val="28"/>
        </w:rPr>
      </w:pPr>
    </w:p>
    <w:tbl>
      <w:tblPr>
        <w:tblpPr w:leftFromText="180" w:rightFromText="180" w:vertAnchor="text" w:horzAnchor="page" w:tblpX="6541" w:tblpY="-13"/>
        <w:tblOverlap w:val="never"/>
        <w:tblW w:w="3997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7"/>
      </w:tblGrid>
      <w:tr w:rsidR="00767AE9" w:rsidRPr="003C1265" w:rsidTr="00767AE9">
        <w:trPr>
          <w:trHeight w:val="2316"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67AE9" w:rsidRDefault="00767AE9" w:rsidP="00767AE9">
            <w:pPr>
              <w:widowControl w:val="0"/>
              <w:rPr>
                <w:rFonts w:eastAsia="Calibri"/>
                <w:szCs w:val="28"/>
              </w:rPr>
            </w:pPr>
            <w:r w:rsidRPr="00677B48">
              <w:rPr>
                <w:rFonts w:eastAsia="Calibri"/>
                <w:szCs w:val="28"/>
              </w:rPr>
              <w:t>УТВЕРЖДАЮ</w:t>
            </w:r>
          </w:p>
          <w:p w:rsidR="00767AE9" w:rsidRPr="00BE755E" w:rsidRDefault="00767AE9" w:rsidP="00767AE9">
            <w:pPr>
              <w:widowControl w:val="0"/>
              <w:jc w:val="both"/>
              <w:rPr>
                <w:szCs w:val="28"/>
              </w:rPr>
            </w:pPr>
            <w:r w:rsidRPr="001A6E83">
              <w:rPr>
                <w:szCs w:val="28"/>
              </w:rPr>
              <w:t>Проректор</w:t>
            </w:r>
            <w:r w:rsidR="003A6471">
              <w:rPr>
                <w:szCs w:val="28"/>
              </w:rPr>
              <w:t xml:space="preserve"> по учебной и методической </w:t>
            </w:r>
            <w:r>
              <w:rPr>
                <w:szCs w:val="28"/>
              </w:rPr>
              <w:t xml:space="preserve">работе     </w:t>
            </w:r>
            <w:r w:rsidRPr="00552727">
              <w:rPr>
                <w:szCs w:val="28"/>
              </w:rPr>
              <w:t>______________ Е.А. Каменева</w:t>
            </w:r>
          </w:p>
          <w:p w:rsidR="00767AE9" w:rsidRPr="00677B48" w:rsidRDefault="00767AE9" w:rsidP="005A4EA6">
            <w:pPr>
              <w:widowControl w:val="0"/>
              <w:jc w:val="right"/>
              <w:rPr>
                <w:szCs w:val="28"/>
                <w:highlight w:val="yellow"/>
              </w:rPr>
            </w:pPr>
            <w:r w:rsidRPr="005A4EA6">
              <w:rPr>
                <w:rFonts w:eastAsia="Calibri"/>
                <w:szCs w:val="28"/>
              </w:rPr>
              <w:t>«_</w:t>
            </w:r>
            <w:r w:rsidR="005A4EA6" w:rsidRPr="005A4EA6">
              <w:rPr>
                <w:rFonts w:eastAsia="Calibri"/>
                <w:szCs w:val="28"/>
              </w:rPr>
              <w:t>27</w:t>
            </w:r>
            <w:r w:rsidRPr="005A4EA6">
              <w:rPr>
                <w:rFonts w:eastAsia="Calibri"/>
                <w:szCs w:val="28"/>
              </w:rPr>
              <w:t>_» ____</w:t>
            </w:r>
            <w:r w:rsidR="005A4EA6" w:rsidRPr="005A4EA6">
              <w:rPr>
                <w:rFonts w:eastAsia="Calibri"/>
                <w:szCs w:val="28"/>
              </w:rPr>
              <w:t>ноября</w:t>
            </w:r>
            <w:r w:rsidRPr="005A4EA6">
              <w:rPr>
                <w:rFonts w:eastAsia="Calibri"/>
                <w:szCs w:val="28"/>
              </w:rPr>
              <w:t>____</w:t>
            </w:r>
            <w:r w:rsidRPr="00DE7A51">
              <w:rPr>
                <w:rFonts w:eastAsia="Calibri"/>
                <w:szCs w:val="28"/>
              </w:rPr>
              <w:t>202</w:t>
            </w:r>
            <w:r>
              <w:rPr>
                <w:rFonts w:eastAsia="Calibri"/>
                <w:szCs w:val="28"/>
              </w:rPr>
              <w:t>4</w:t>
            </w:r>
            <w:r w:rsidRPr="00DE7A51">
              <w:rPr>
                <w:rFonts w:eastAsia="Calibri"/>
                <w:szCs w:val="28"/>
              </w:rPr>
              <w:t xml:space="preserve"> г.</w:t>
            </w:r>
          </w:p>
        </w:tc>
      </w:tr>
    </w:tbl>
    <w:p w:rsidR="00C76CA9" w:rsidRPr="003C1265" w:rsidRDefault="00C76CA9" w:rsidP="00C76CA9">
      <w:pPr>
        <w:spacing w:after="0"/>
        <w:jc w:val="center"/>
        <w:rPr>
          <w:rFonts w:cs="Times New Roman"/>
          <w:sz w:val="32"/>
          <w:szCs w:val="32"/>
        </w:rPr>
      </w:pPr>
      <w:bookmarkStart w:id="0" w:name="_GoBack"/>
      <w:bookmarkEnd w:id="0"/>
    </w:p>
    <w:tbl>
      <w:tblPr>
        <w:tblStyle w:val="a5"/>
        <w:tblW w:w="5001" w:type="pct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2"/>
        <w:gridCol w:w="4791"/>
      </w:tblGrid>
      <w:tr w:rsidR="00C76CA9" w:rsidRPr="003C1265" w:rsidTr="00575B18">
        <w:tc>
          <w:tcPr>
            <w:tcW w:w="2586" w:type="pct"/>
          </w:tcPr>
          <w:p w:rsidR="00C76CA9" w:rsidRPr="003C1265" w:rsidRDefault="00C76CA9" w:rsidP="00575B18">
            <w:pPr>
              <w:rPr>
                <w:rFonts w:cs="Times New Roman"/>
                <w:szCs w:val="28"/>
              </w:rPr>
            </w:pPr>
          </w:p>
        </w:tc>
        <w:tc>
          <w:tcPr>
            <w:tcW w:w="2414" w:type="pct"/>
          </w:tcPr>
          <w:p w:rsidR="00C76CA9" w:rsidRPr="003C1265" w:rsidRDefault="00C76CA9" w:rsidP="00575B18">
            <w:pPr>
              <w:rPr>
                <w:rFonts w:cs="Times New Roman"/>
                <w:szCs w:val="28"/>
              </w:rPr>
            </w:pPr>
          </w:p>
        </w:tc>
      </w:tr>
    </w:tbl>
    <w:p w:rsidR="00C76CA9" w:rsidRPr="003C1265" w:rsidRDefault="00C76CA9" w:rsidP="00C76CA9">
      <w:pPr>
        <w:spacing w:after="0" w:line="240" w:lineRule="auto"/>
        <w:jc w:val="center"/>
        <w:rPr>
          <w:rFonts w:cs="Times New Roman"/>
          <w:szCs w:val="28"/>
          <w:lang w:eastAsia="ru-RU"/>
        </w:rPr>
      </w:pPr>
    </w:p>
    <w:p w:rsidR="00C76CA9" w:rsidRPr="003C1265" w:rsidRDefault="00C76CA9" w:rsidP="00C76CA9">
      <w:pPr>
        <w:spacing w:after="0"/>
        <w:jc w:val="center"/>
        <w:rPr>
          <w:rFonts w:cs="Times New Roman"/>
          <w:sz w:val="32"/>
          <w:szCs w:val="32"/>
          <w:lang w:eastAsia="ru-RU"/>
        </w:rPr>
      </w:pPr>
      <w:r w:rsidRPr="003C1265">
        <w:rPr>
          <w:rFonts w:cs="Times New Roman"/>
          <w:sz w:val="32"/>
          <w:szCs w:val="32"/>
          <w:lang w:eastAsia="ru-RU"/>
        </w:rPr>
        <w:t>Е.Ю. Матвеева</w:t>
      </w:r>
    </w:p>
    <w:p w:rsidR="00C76CA9" w:rsidRPr="003C1265" w:rsidRDefault="00C76CA9" w:rsidP="00C76CA9">
      <w:pPr>
        <w:spacing w:after="0" w:line="360" w:lineRule="auto"/>
        <w:jc w:val="center"/>
        <w:rPr>
          <w:rFonts w:cs="Times New Roman"/>
          <w:b/>
          <w:sz w:val="32"/>
          <w:szCs w:val="32"/>
          <w:lang w:eastAsia="ru-RU"/>
        </w:rPr>
      </w:pPr>
    </w:p>
    <w:p w:rsidR="00C76CA9" w:rsidRPr="00045FA3" w:rsidRDefault="00C76CA9" w:rsidP="00C76CA9">
      <w:pPr>
        <w:spacing w:after="0"/>
        <w:jc w:val="center"/>
        <w:rPr>
          <w:rFonts w:cs="Times New Roman"/>
          <w:b/>
          <w:sz w:val="40"/>
          <w:szCs w:val="40"/>
          <w:lang w:eastAsia="ru-RU"/>
        </w:rPr>
      </w:pPr>
      <w:r w:rsidRPr="00045FA3">
        <w:rPr>
          <w:rFonts w:cs="Times New Roman"/>
          <w:b/>
          <w:sz w:val="40"/>
          <w:szCs w:val="40"/>
          <w:lang w:eastAsia="ru-RU"/>
        </w:rPr>
        <w:t>Правовое регулирование электронной торговли</w:t>
      </w:r>
    </w:p>
    <w:p w:rsidR="00C76CA9" w:rsidRPr="003C1265" w:rsidRDefault="00C76CA9" w:rsidP="00C76CA9">
      <w:pPr>
        <w:jc w:val="center"/>
        <w:rPr>
          <w:rFonts w:cs="Times New Roman"/>
          <w:b/>
          <w:sz w:val="18"/>
          <w:szCs w:val="32"/>
          <w:lang w:eastAsia="ru-RU"/>
        </w:rPr>
      </w:pPr>
    </w:p>
    <w:p w:rsidR="00C76CA9" w:rsidRPr="003C1265" w:rsidRDefault="00C76CA9" w:rsidP="00C76CA9">
      <w:pPr>
        <w:spacing w:after="0" w:line="360" w:lineRule="auto"/>
        <w:jc w:val="center"/>
        <w:rPr>
          <w:rFonts w:cs="Times New Roman"/>
          <w:b/>
          <w:szCs w:val="28"/>
          <w:lang w:eastAsia="ru-RU"/>
        </w:rPr>
      </w:pPr>
      <w:r w:rsidRPr="003C1265">
        <w:rPr>
          <w:rFonts w:cs="Times New Roman"/>
          <w:b/>
          <w:szCs w:val="28"/>
          <w:lang w:eastAsia="ru-RU"/>
        </w:rPr>
        <w:t>Рабочая программа дисциплины</w:t>
      </w:r>
    </w:p>
    <w:p w:rsidR="00C76CA9" w:rsidRPr="00A03974" w:rsidRDefault="00C76CA9" w:rsidP="00C76CA9">
      <w:pPr>
        <w:spacing w:after="0" w:line="240" w:lineRule="auto"/>
        <w:jc w:val="center"/>
        <w:rPr>
          <w:rFonts w:cs="Times New Roman"/>
          <w:szCs w:val="28"/>
          <w:lang w:eastAsia="ru-RU"/>
        </w:rPr>
      </w:pPr>
      <w:r w:rsidRPr="00A03974">
        <w:rPr>
          <w:rFonts w:cs="Times New Roman"/>
          <w:szCs w:val="28"/>
          <w:lang w:eastAsia="ru-RU"/>
        </w:rPr>
        <w:t>для студентов, обучающихся по направлению подготовки</w:t>
      </w:r>
    </w:p>
    <w:p w:rsidR="00C76CA9" w:rsidRPr="00A03974" w:rsidRDefault="00C94DF2" w:rsidP="00C76CA9">
      <w:pPr>
        <w:spacing w:after="0" w:line="240" w:lineRule="auto"/>
        <w:jc w:val="center"/>
        <w:rPr>
          <w:rFonts w:cs="Times New Roman"/>
          <w:szCs w:val="28"/>
          <w:lang w:eastAsia="ru-RU"/>
        </w:rPr>
      </w:pPr>
      <w:r w:rsidRPr="00A03974">
        <w:rPr>
          <w:rFonts w:cs="Times New Roman"/>
          <w:szCs w:val="28"/>
          <w:lang w:eastAsia="ru-RU"/>
        </w:rPr>
        <w:t>40.04</w:t>
      </w:r>
      <w:r w:rsidR="00C76CA9" w:rsidRPr="00A03974">
        <w:rPr>
          <w:rFonts w:cs="Times New Roman"/>
          <w:szCs w:val="28"/>
          <w:lang w:eastAsia="ru-RU"/>
        </w:rPr>
        <w:t>.01 «Юриспруденция»</w:t>
      </w:r>
    </w:p>
    <w:p w:rsidR="00C76CA9" w:rsidRPr="00A03974" w:rsidRDefault="00C76CA9" w:rsidP="00C76CA9">
      <w:pPr>
        <w:spacing w:after="0" w:line="240" w:lineRule="auto"/>
        <w:jc w:val="center"/>
        <w:rPr>
          <w:rFonts w:cs="Times New Roman"/>
          <w:szCs w:val="28"/>
          <w:lang w:eastAsia="ru-RU"/>
        </w:rPr>
      </w:pPr>
      <w:r w:rsidRPr="00A03974">
        <w:rPr>
          <w:rFonts w:cs="Times New Roman"/>
          <w:szCs w:val="28"/>
          <w:lang w:eastAsia="ru-RU"/>
        </w:rPr>
        <w:t>направленност</w:t>
      </w:r>
      <w:r w:rsidR="00341592" w:rsidRPr="00A03974">
        <w:rPr>
          <w:rFonts w:cs="Times New Roman"/>
          <w:szCs w:val="28"/>
          <w:lang w:eastAsia="ru-RU"/>
        </w:rPr>
        <w:t>и</w:t>
      </w:r>
      <w:r w:rsidRPr="00A03974">
        <w:rPr>
          <w:rFonts w:cs="Times New Roman"/>
          <w:szCs w:val="28"/>
          <w:lang w:eastAsia="ru-RU"/>
        </w:rPr>
        <w:t xml:space="preserve"> программ магистратуры</w:t>
      </w:r>
      <w:r w:rsidR="00EA39BD">
        <w:rPr>
          <w:rFonts w:cs="Times New Roman"/>
          <w:szCs w:val="28"/>
          <w:lang w:eastAsia="ru-RU"/>
        </w:rPr>
        <w:t>:</w:t>
      </w:r>
      <w:r w:rsidRPr="00A03974">
        <w:rPr>
          <w:rFonts w:cs="Times New Roman"/>
          <w:szCs w:val="28"/>
          <w:lang w:eastAsia="ru-RU"/>
        </w:rPr>
        <w:t xml:space="preserve"> </w:t>
      </w:r>
    </w:p>
    <w:p w:rsidR="00341592" w:rsidRPr="00A03974" w:rsidRDefault="00C76CA9" w:rsidP="00EA39BD">
      <w:pPr>
        <w:spacing w:after="0" w:line="240" w:lineRule="auto"/>
        <w:jc w:val="center"/>
        <w:rPr>
          <w:rFonts w:cs="Times New Roman"/>
          <w:szCs w:val="28"/>
          <w:lang w:eastAsia="ru-RU"/>
        </w:rPr>
      </w:pPr>
      <w:r w:rsidRPr="00A03974">
        <w:rPr>
          <w:rFonts w:cs="Times New Roman"/>
          <w:szCs w:val="28"/>
          <w:lang w:eastAsia="ru-RU"/>
        </w:rPr>
        <w:t>«Юридическое сопровождение предпринимательской деятельности (Корпоративный юрист)»</w:t>
      </w:r>
      <w:r w:rsidR="00341592" w:rsidRPr="00A03974">
        <w:rPr>
          <w:rFonts w:cs="Times New Roman"/>
          <w:szCs w:val="28"/>
          <w:lang w:eastAsia="ru-RU"/>
        </w:rPr>
        <w:t>,</w:t>
      </w:r>
      <w:r w:rsidR="00EA39BD">
        <w:rPr>
          <w:rFonts w:cs="Times New Roman"/>
          <w:szCs w:val="28"/>
          <w:lang w:eastAsia="ru-RU"/>
        </w:rPr>
        <w:t xml:space="preserve"> </w:t>
      </w:r>
      <w:r w:rsidR="00341592" w:rsidRPr="00A03974">
        <w:rPr>
          <w:rFonts w:cs="Times New Roman"/>
          <w:szCs w:val="28"/>
          <w:lang w:eastAsia="ru-RU"/>
        </w:rPr>
        <w:t>«Цифровой юрист»</w:t>
      </w:r>
    </w:p>
    <w:p w:rsidR="00C76CA9" w:rsidRDefault="00C76CA9" w:rsidP="00C76CA9">
      <w:pPr>
        <w:spacing w:after="0"/>
        <w:jc w:val="center"/>
        <w:rPr>
          <w:rFonts w:cs="Times New Roman"/>
          <w:sz w:val="24"/>
          <w:szCs w:val="24"/>
          <w:lang w:eastAsia="ru-RU"/>
        </w:rPr>
      </w:pPr>
    </w:p>
    <w:p w:rsidR="00EA39BD" w:rsidRDefault="00EA39BD" w:rsidP="00C76CA9">
      <w:pPr>
        <w:spacing w:after="0"/>
        <w:jc w:val="center"/>
        <w:rPr>
          <w:rFonts w:cs="Times New Roman"/>
          <w:sz w:val="24"/>
          <w:szCs w:val="24"/>
          <w:lang w:eastAsia="ru-RU"/>
        </w:rPr>
      </w:pPr>
    </w:p>
    <w:p w:rsidR="005A4EA6" w:rsidRPr="005A4EA6" w:rsidRDefault="005A4EA6" w:rsidP="005A4EA6">
      <w:pPr>
        <w:suppressAutoHyphens/>
        <w:spacing w:after="0" w:line="240" w:lineRule="auto"/>
        <w:jc w:val="center"/>
        <w:rPr>
          <w:rFonts w:eastAsia="Times New Roman" w:cs="Times New Roman"/>
          <w:i/>
          <w:szCs w:val="28"/>
          <w:lang w:eastAsia="ru-RU"/>
        </w:rPr>
      </w:pPr>
      <w:r w:rsidRPr="005A4EA6">
        <w:rPr>
          <w:rFonts w:eastAsia="Times New Roman" w:cs="Times New Roman"/>
          <w:i/>
          <w:szCs w:val="28"/>
          <w:lang w:eastAsia="ru-RU"/>
        </w:rPr>
        <w:t>Рекомендовано Ученым советом Юридического факультета</w:t>
      </w:r>
    </w:p>
    <w:p w:rsidR="005A4EA6" w:rsidRPr="005A4EA6" w:rsidRDefault="005A4EA6" w:rsidP="005A4EA6">
      <w:pPr>
        <w:suppressAutoHyphens/>
        <w:spacing w:after="0" w:line="240" w:lineRule="auto"/>
        <w:jc w:val="center"/>
        <w:rPr>
          <w:rFonts w:eastAsia="Times New Roman" w:cs="Times New Roman"/>
          <w:i/>
          <w:szCs w:val="28"/>
          <w:lang w:eastAsia="ru-RU"/>
        </w:rPr>
      </w:pPr>
      <w:r w:rsidRPr="005A4EA6">
        <w:rPr>
          <w:rFonts w:eastAsia="Times New Roman" w:cs="Times New Roman"/>
          <w:i/>
          <w:szCs w:val="28"/>
          <w:lang w:eastAsia="ru-RU"/>
        </w:rPr>
        <w:t>(протокол № 43 от 19 ноября 2024 г.)</w:t>
      </w:r>
    </w:p>
    <w:p w:rsidR="005A4EA6" w:rsidRPr="005A4EA6" w:rsidRDefault="005A4EA6" w:rsidP="005A4EA6">
      <w:pPr>
        <w:suppressAutoHyphens/>
        <w:spacing w:after="0" w:line="240" w:lineRule="auto"/>
        <w:jc w:val="center"/>
        <w:rPr>
          <w:rFonts w:eastAsia="Times New Roman" w:cs="Times New Roman"/>
          <w:i/>
          <w:szCs w:val="28"/>
          <w:lang w:eastAsia="ru-RU"/>
        </w:rPr>
      </w:pPr>
      <w:r w:rsidRPr="005A4EA6">
        <w:rPr>
          <w:rFonts w:eastAsia="Times New Roman" w:cs="Times New Roman"/>
          <w:i/>
          <w:szCs w:val="28"/>
          <w:lang w:eastAsia="ru-RU"/>
        </w:rPr>
        <w:t>Одобрено Советом Кафедры международного и публичного права</w:t>
      </w:r>
    </w:p>
    <w:p w:rsidR="005A4EA6" w:rsidRPr="005A4EA6" w:rsidRDefault="005A4EA6" w:rsidP="005A4EA6">
      <w:pPr>
        <w:suppressAutoHyphens/>
        <w:spacing w:after="0" w:line="240" w:lineRule="auto"/>
        <w:jc w:val="center"/>
        <w:rPr>
          <w:rFonts w:eastAsia="Times New Roman" w:cs="Times New Roman"/>
          <w:i/>
          <w:szCs w:val="28"/>
          <w:lang w:eastAsia="ru-RU"/>
        </w:rPr>
      </w:pPr>
      <w:r w:rsidRPr="005A4EA6">
        <w:rPr>
          <w:rFonts w:eastAsia="Times New Roman" w:cs="Times New Roman"/>
          <w:i/>
          <w:szCs w:val="28"/>
          <w:lang w:eastAsia="ru-RU"/>
        </w:rPr>
        <w:t>Юридического факультета</w:t>
      </w:r>
    </w:p>
    <w:p w:rsidR="005A4EA6" w:rsidRPr="005A4EA6" w:rsidRDefault="005A4EA6" w:rsidP="005A4EA6">
      <w:pPr>
        <w:suppressAutoHyphens/>
        <w:spacing w:after="0" w:line="240" w:lineRule="auto"/>
        <w:jc w:val="center"/>
        <w:rPr>
          <w:rFonts w:eastAsia="Times New Roman" w:cs="Times New Roman"/>
          <w:i/>
          <w:szCs w:val="28"/>
          <w:lang w:eastAsia="ru-RU"/>
        </w:rPr>
      </w:pPr>
      <w:r w:rsidRPr="005A4EA6">
        <w:rPr>
          <w:rFonts w:eastAsia="Times New Roman" w:cs="Times New Roman"/>
          <w:i/>
          <w:szCs w:val="28"/>
          <w:lang w:eastAsia="ru-RU"/>
        </w:rPr>
        <w:t xml:space="preserve">(протокол № </w:t>
      </w:r>
      <w:r w:rsidR="003A6471">
        <w:rPr>
          <w:rFonts w:eastAsia="Times New Roman" w:cs="Times New Roman"/>
          <w:i/>
          <w:szCs w:val="28"/>
          <w:lang w:eastAsia="ru-RU"/>
        </w:rPr>
        <w:t>6</w:t>
      </w:r>
      <w:r w:rsidRPr="005A4EA6">
        <w:rPr>
          <w:rFonts w:eastAsia="Times New Roman" w:cs="Times New Roman"/>
          <w:i/>
          <w:szCs w:val="28"/>
          <w:lang w:eastAsia="ru-RU"/>
        </w:rPr>
        <w:t xml:space="preserve"> от 30 октября 2024 г.)</w:t>
      </w:r>
    </w:p>
    <w:p w:rsidR="003A6471" w:rsidRDefault="003A6471" w:rsidP="00C76CA9">
      <w:pPr>
        <w:jc w:val="center"/>
        <w:rPr>
          <w:rFonts w:cs="Times New Roman"/>
          <w:b/>
          <w:szCs w:val="24"/>
          <w:lang w:eastAsia="ru-RU"/>
        </w:rPr>
      </w:pPr>
    </w:p>
    <w:p w:rsidR="00C76CA9" w:rsidRPr="003C1265" w:rsidRDefault="00C76CA9" w:rsidP="00C76CA9">
      <w:pPr>
        <w:jc w:val="center"/>
        <w:rPr>
          <w:rFonts w:cs="Times New Roman"/>
          <w:b/>
          <w:szCs w:val="24"/>
          <w:lang w:eastAsia="ru-RU"/>
        </w:rPr>
      </w:pPr>
      <w:r w:rsidRPr="003C1265">
        <w:rPr>
          <w:rFonts w:cs="Times New Roman"/>
          <w:b/>
          <w:szCs w:val="24"/>
          <w:lang w:eastAsia="ru-RU"/>
        </w:rPr>
        <w:t>Москва  202</w:t>
      </w:r>
      <w:r w:rsidR="00BC2B2B">
        <w:rPr>
          <w:rFonts w:cs="Times New Roman"/>
          <w:b/>
          <w:szCs w:val="24"/>
          <w:lang w:eastAsia="ru-RU"/>
        </w:rPr>
        <w:t>4</w:t>
      </w:r>
      <w:r w:rsidRPr="003C1265">
        <w:rPr>
          <w:rFonts w:cs="Times New Roman"/>
          <w:b/>
          <w:szCs w:val="24"/>
          <w:lang w:eastAsia="ru-RU"/>
        </w:rPr>
        <w:br w:type="page"/>
      </w:r>
    </w:p>
    <w:p w:rsidR="00C76CA9" w:rsidRPr="00DC2B9B" w:rsidRDefault="00C76CA9" w:rsidP="00DC2B9B">
      <w:pPr>
        <w:rPr>
          <w:rFonts w:eastAsia="Times New Roman" w:cs="Times New Roman"/>
          <w:color w:val="000000" w:themeColor="text1"/>
          <w:sz w:val="26"/>
          <w:szCs w:val="26"/>
          <w:lang w:eastAsia="ar-SA"/>
        </w:rPr>
      </w:pPr>
      <w:r w:rsidRPr="003C1265">
        <w:rPr>
          <w:rFonts w:eastAsia="Times New Roman" w:cs="Times New Roman"/>
          <w:b/>
          <w:sz w:val="26"/>
          <w:szCs w:val="26"/>
          <w:lang w:eastAsia="ru-RU"/>
        </w:rPr>
        <w:lastRenderedPageBreak/>
        <w:t>СОДЕРЖАНИЕ</w:t>
      </w:r>
    </w:p>
    <w:p w:rsidR="00C76CA9" w:rsidRPr="003C1265" w:rsidRDefault="00C76CA9" w:rsidP="00C76CA9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  <w:sz w:val="26"/>
          <w:szCs w:val="26"/>
          <w:lang w:eastAsia="ru-RU"/>
        </w:rPr>
      </w:pPr>
      <w:r w:rsidRPr="003C1265">
        <w:rPr>
          <w:rFonts w:eastAsia="Times New Roman" w:cs="Times New Roman"/>
          <w:sz w:val="26"/>
          <w:szCs w:val="26"/>
          <w:lang w:eastAsia="ru-RU"/>
        </w:rPr>
        <w:t>1. Наименование дисцип</w:t>
      </w:r>
      <w:r w:rsidR="00E82D51">
        <w:rPr>
          <w:rFonts w:eastAsia="Times New Roman" w:cs="Times New Roman"/>
          <w:sz w:val="26"/>
          <w:szCs w:val="26"/>
          <w:lang w:eastAsia="ru-RU"/>
        </w:rPr>
        <w:t>лины……………………………………………...…………………3</w:t>
      </w:r>
    </w:p>
    <w:p w:rsidR="00C76CA9" w:rsidRPr="00525D6D" w:rsidRDefault="00C76CA9" w:rsidP="00C76CA9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  <w:sz w:val="26"/>
          <w:szCs w:val="26"/>
          <w:lang w:eastAsia="ru-RU"/>
        </w:rPr>
      </w:pPr>
      <w:r w:rsidRPr="003C1265">
        <w:rPr>
          <w:rFonts w:eastAsia="Times New Roman" w:cs="Times New Roman"/>
          <w:sz w:val="26"/>
          <w:szCs w:val="26"/>
          <w:lang w:eastAsia="ru-RU"/>
        </w:rPr>
        <w:t xml:space="preserve"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</w:t>
      </w:r>
      <w:r w:rsidRPr="00525D6D">
        <w:rPr>
          <w:rFonts w:eastAsia="Times New Roman" w:cs="Times New Roman"/>
          <w:sz w:val="26"/>
          <w:szCs w:val="26"/>
          <w:lang w:eastAsia="ru-RU"/>
        </w:rPr>
        <w:t>обучения по дисциплине………………………………………………....</w:t>
      </w:r>
      <w:r w:rsidR="00E82D51" w:rsidRPr="00525D6D">
        <w:rPr>
          <w:rFonts w:eastAsia="Times New Roman" w:cs="Times New Roman"/>
          <w:sz w:val="26"/>
          <w:szCs w:val="26"/>
          <w:lang w:eastAsia="ru-RU"/>
        </w:rPr>
        <w:t>...............................3</w:t>
      </w:r>
    </w:p>
    <w:p w:rsidR="00C76CA9" w:rsidRPr="00525D6D" w:rsidRDefault="00C76CA9" w:rsidP="00C76CA9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  <w:sz w:val="26"/>
          <w:szCs w:val="26"/>
          <w:lang w:eastAsia="ru-RU"/>
        </w:rPr>
      </w:pPr>
      <w:r w:rsidRPr="00525D6D">
        <w:rPr>
          <w:rFonts w:eastAsia="Times New Roman" w:cs="Times New Roman"/>
          <w:sz w:val="26"/>
          <w:szCs w:val="26"/>
          <w:lang w:eastAsia="ru-RU"/>
        </w:rPr>
        <w:t>3. Место дисциплины в структуре образовательной программы ……</w:t>
      </w:r>
      <w:proofErr w:type="gramStart"/>
      <w:r w:rsidRPr="00525D6D">
        <w:rPr>
          <w:rFonts w:eastAsia="Times New Roman" w:cs="Times New Roman"/>
          <w:sz w:val="26"/>
          <w:szCs w:val="26"/>
          <w:lang w:eastAsia="ru-RU"/>
        </w:rPr>
        <w:t>…….</w:t>
      </w:r>
      <w:proofErr w:type="gramEnd"/>
      <w:r w:rsidRPr="00525D6D">
        <w:rPr>
          <w:rFonts w:eastAsia="Times New Roman" w:cs="Times New Roman"/>
          <w:sz w:val="26"/>
          <w:szCs w:val="26"/>
          <w:lang w:eastAsia="ru-RU"/>
        </w:rPr>
        <w:t>.………….….</w:t>
      </w:r>
      <w:r w:rsidR="00525D6D" w:rsidRPr="00525D6D">
        <w:rPr>
          <w:rFonts w:eastAsia="Times New Roman" w:cs="Times New Roman"/>
          <w:sz w:val="26"/>
          <w:szCs w:val="26"/>
          <w:lang w:eastAsia="ru-RU"/>
        </w:rPr>
        <w:t>6</w:t>
      </w:r>
    </w:p>
    <w:p w:rsidR="00C76CA9" w:rsidRPr="00525D6D" w:rsidRDefault="00C76CA9" w:rsidP="00C76CA9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  <w:sz w:val="26"/>
          <w:szCs w:val="26"/>
          <w:lang w:eastAsia="ru-RU"/>
        </w:rPr>
      </w:pPr>
      <w:r w:rsidRPr="00525D6D">
        <w:rPr>
          <w:rFonts w:eastAsia="Times New Roman" w:cs="Times New Roman"/>
          <w:sz w:val="26"/>
          <w:szCs w:val="26"/>
          <w:lang w:eastAsia="ru-RU"/>
        </w:rPr>
        <w:t xml:space="preserve">4. Объем дисциплины в зачетных единицах и в академических часах с выделением объема аудиторной (лекции, семинары) и самостоятельной работы </w:t>
      </w:r>
      <w:proofErr w:type="gramStart"/>
      <w:r w:rsidRPr="00525D6D">
        <w:rPr>
          <w:rFonts w:eastAsia="Times New Roman" w:cs="Times New Roman"/>
          <w:sz w:val="26"/>
          <w:szCs w:val="26"/>
          <w:lang w:eastAsia="ru-RU"/>
        </w:rPr>
        <w:t>обучающихся.…</w:t>
      </w:r>
      <w:proofErr w:type="gramEnd"/>
      <w:r w:rsidRPr="00525D6D">
        <w:rPr>
          <w:rFonts w:eastAsia="Times New Roman" w:cs="Times New Roman"/>
          <w:sz w:val="26"/>
          <w:szCs w:val="26"/>
          <w:lang w:eastAsia="ru-RU"/>
        </w:rPr>
        <w:t>………………………………………………….………...………………….</w:t>
      </w:r>
      <w:r w:rsidR="00525D6D" w:rsidRPr="00525D6D">
        <w:rPr>
          <w:rFonts w:eastAsia="Times New Roman" w:cs="Times New Roman"/>
          <w:sz w:val="26"/>
          <w:szCs w:val="26"/>
          <w:lang w:eastAsia="ru-RU"/>
        </w:rPr>
        <w:t>6</w:t>
      </w:r>
    </w:p>
    <w:p w:rsidR="00C76CA9" w:rsidRPr="00525D6D" w:rsidRDefault="00C76CA9" w:rsidP="00C76CA9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  <w:sz w:val="26"/>
          <w:szCs w:val="26"/>
          <w:lang w:eastAsia="ru-RU"/>
        </w:rPr>
      </w:pPr>
      <w:r w:rsidRPr="00525D6D">
        <w:rPr>
          <w:rFonts w:eastAsia="Times New Roman" w:cs="Times New Roman"/>
          <w:sz w:val="26"/>
          <w:szCs w:val="26"/>
          <w:lang w:eastAsia="ru-RU"/>
        </w:rPr>
        <w:t xml:space="preserve">5. Содержание дисциплины, структурированное </w:t>
      </w:r>
      <w:r w:rsidR="00E82D51" w:rsidRPr="00525D6D">
        <w:rPr>
          <w:rFonts w:eastAsia="Times New Roman" w:cs="Times New Roman"/>
          <w:sz w:val="26"/>
          <w:szCs w:val="26"/>
          <w:lang w:eastAsia="ru-RU"/>
        </w:rPr>
        <w:t xml:space="preserve">по темам (разделам) </w:t>
      </w:r>
      <w:proofErr w:type="gramStart"/>
      <w:r w:rsidR="00E82D51" w:rsidRPr="00525D6D">
        <w:rPr>
          <w:rFonts w:eastAsia="Times New Roman" w:cs="Times New Roman"/>
          <w:sz w:val="26"/>
          <w:szCs w:val="26"/>
          <w:lang w:eastAsia="ru-RU"/>
        </w:rPr>
        <w:t xml:space="preserve">дисциплины </w:t>
      </w:r>
      <w:r w:rsidRPr="00525D6D">
        <w:rPr>
          <w:rFonts w:eastAsia="Times New Roman" w:cs="Times New Roman"/>
          <w:sz w:val="26"/>
          <w:szCs w:val="26"/>
          <w:lang w:eastAsia="ru-RU"/>
        </w:rPr>
        <w:t xml:space="preserve"> указанием</w:t>
      </w:r>
      <w:proofErr w:type="gramEnd"/>
      <w:r w:rsidRPr="00525D6D">
        <w:rPr>
          <w:rFonts w:eastAsia="Times New Roman" w:cs="Times New Roman"/>
          <w:sz w:val="26"/>
          <w:szCs w:val="26"/>
          <w:lang w:eastAsia="ru-RU"/>
        </w:rPr>
        <w:t xml:space="preserve"> их объемов (в академических часах) и видов учебных занятий ……...…….…</w:t>
      </w:r>
      <w:r w:rsidR="00525D6D" w:rsidRPr="00525D6D">
        <w:rPr>
          <w:rFonts w:eastAsia="Times New Roman" w:cs="Times New Roman"/>
          <w:sz w:val="26"/>
          <w:szCs w:val="26"/>
          <w:lang w:eastAsia="ru-RU"/>
        </w:rPr>
        <w:t>6</w:t>
      </w:r>
    </w:p>
    <w:p w:rsidR="00C76CA9" w:rsidRPr="00525D6D" w:rsidRDefault="00C76CA9" w:rsidP="00C76CA9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  <w:sz w:val="26"/>
          <w:szCs w:val="26"/>
          <w:lang w:eastAsia="ru-RU"/>
        </w:rPr>
      </w:pPr>
      <w:r w:rsidRPr="00525D6D">
        <w:rPr>
          <w:rFonts w:eastAsia="Times New Roman" w:cs="Times New Roman"/>
          <w:sz w:val="26"/>
          <w:szCs w:val="26"/>
          <w:lang w:eastAsia="ru-RU"/>
        </w:rPr>
        <w:t>5.1. Содержание дисциплины………………………………………………………...………</w:t>
      </w:r>
      <w:r w:rsidR="00525D6D" w:rsidRPr="00525D6D">
        <w:rPr>
          <w:rFonts w:eastAsia="Times New Roman" w:cs="Times New Roman"/>
          <w:sz w:val="26"/>
          <w:szCs w:val="26"/>
          <w:lang w:eastAsia="ru-RU"/>
        </w:rPr>
        <w:t>6</w:t>
      </w:r>
    </w:p>
    <w:p w:rsidR="00C76CA9" w:rsidRPr="00525D6D" w:rsidRDefault="00C76CA9" w:rsidP="00C76CA9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  <w:sz w:val="26"/>
          <w:szCs w:val="26"/>
          <w:lang w:eastAsia="ru-RU"/>
        </w:rPr>
      </w:pPr>
      <w:r w:rsidRPr="00525D6D">
        <w:rPr>
          <w:rFonts w:eastAsia="Times New Roman" w:cs="Times New Roman"/>
          <w:sz w:val="26"/>
          <w:szCs w:val="26"/>
          <w:lang w:eastAsia="ru-RU"/>
        </w:rPr>
        <w:t>5.2. Учебно-тематический план………………………………</w:t>
      </w:r>
      <w:r w:rsidR="00525D6D" w:rsidRPr="00525D6D">
        <w:rPr>
          <w:rFonts w:eastAsia="Times New Roman" w:cs="Times New Roman"/>
          <w:sz w:val="26"/>
          <w:szCs w:val="26"/>
          <w:lang w:eastAsia="ru-RU"/>
        </w:rPr>
        <w:t xml:space="preserve">  </w:t>
      </w:r>
      <w:r w:rsidRPr="00525D6D">
        <w:rPr>
          <w:rFonts w:eastAsia="Times New Roman" w:cs="Times New Roman"/>
          <w:sz w:val="26"/>
          <w:szCs w:val="26"/>
          <w:lang w:eastAsia="ru-RU"/>
        </w:rPr>
        <w:t>……………</w:t>
      </w:r>
      <w:proofErr w:type="gramStart"/>
      <w:r w:rsidRPr="00525D6D">
        <w:rPr>
          <w:rFonts w:eastAsia="Times New Roman" w:cs="Times New Roman"/>
          <w:sz w:val="26"/>
          <w:szCs w:val="26"/>
          <w:lang w:eastAsia="ru-RU"/>
        </w:rPr>
        <w:t>…....</w:t>
      </w:r>
      <w:proofErr w:type="gramEnd"/>
      <w:r w:rsidRPr="00525D6D">
        <w:rPr>
          <w:rFonts w:eastAsia="Times New Roman" w:cs="Times New Roman"/>
          <w:sz w:val="26"/>
          <w:szCs w:val="26"/>
          <w:lang w:eastAsia="ru-RU"/>
        </w:rPr>
        <w:t>…......</w:t>
      </w:r>
      <w:r w:rsidR="00375C25" w:rsidRPr="00525D6D">
        <w:rPr>
          <w:rFonts w:eastAsia="Times New Roman" w:cs="Times New Roman"/>
          <w:sz w:val="26"/>
          <w:szCs w:val="26"/>
          <w:lang w:eastAsia="ru-RU"/>
        </w:rPr>
        <w:t>.</w:t>
      </w:r>
      <w:r w:rsidRPr="00525D6D">
        <w:rPr>
          <w:rFonts w:eastAsia="Times New Roman" w:cs="Times New Roman"/>
          <w:sz w:val="26"/>
          <w:szCs w:val="26"/>
          <w:lang w:eastAsia="ru-RU"/>
        </w:rPr>
        <w:t>…</w:t>
      </w:r>
      <w:r w:rsidR="00E82D51" w:rsidRPr="00525D6D">
        <w:rPr>
          <w:rFonts w:eastAsia="Times New Roman" w:cs="Times New Roman"/>
          <w:sz w:val="26"/>
          <w:szCs w:val="26"/>
          <w:lang w:eastAsia="ru-RU"/>
        </w:rPr>
        <w:t>.</w:t>
      </w:r>
      <w:r w:rsidR="00525D6D" w:rsidRPr="00525D6D">
        <w:rPr>
          <w:rFonts w:eastAsia="Times New Roman" w:cs="Times New Roman"/>
          <w:sz w:val="26"/>
          <w:szCs w:val="26"/>
          <w:lang w:eastAsia="ru-RU"/>
        </w:rPr>
        <w:t>10</w:t>
      </w:r>
    </w:p>
    <w:p w:rsidR="00C76CA9" w:rsidRPr="00525D6D" w:rsidRDefault="00C76CA9" w:rsidP="00C76CA9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  <w:sz w:val="26"/>
          <w:szCs w:val="26"/>
          <w:lang w:eastAsia="ru-RU"/>
        </w:rPr>
      </w:pPr>
      <w:r w:rsidRPr="00525D6D">
        <w:rPr>
          <w:rFonts w:eastAsia="Times New Roman" w:cs="Times New Roman"/>
          <w:sz w:val="26"/>
          <w:szCs w:val="26"/>
          <w:lang w:eastAsia="ru-RU"/>
        </w:rPr>
        <w:t>5.3. Содержание семинаров, практических занятий</w:t>
      </w:r>
      <w:proofErr w:type="gramStart"/>
      <w:r w:rsidRPr="00525D6D">
        <w:rPr>
          <w:rFonts w:eastAsia="Times New Roman" w:cs="Times New Roman"/>
          <w:sz w:val="26"/>
          <w:szCs w:val="26"/>
          <w:lang w:eastAsia="ru-RU"/>
        </w:rPr>
        <w:t xml:space="preserve"> ….</w:t>
      </w:r>
      <w:proofErr w:type="gramEnd"/>
      <w:r w:rsidRPr="00525D6D">
        <w:rPr>
          <w:rFonts w:eastAsia="Times New Roman" w:cs="Times New Roman"/>
          <w:sz w:val="26"/>
          <w:szCs w:val="26"/>
          <w:lang w:eastAsia="ru-RU"/>
        </w:rPr>
        <w:t>…………………….…………..…1</w:t>
      </w:r>
      <w:r w:rsidR="00525D6D" w:rsidRPr="00525D6D">
        <w:rPr>
          <w:rFonts w:eastAsia="Times New Roman" w:cs="Times New Roman"/>
          <w:sz w:val="26"/>
          <w:szCs w:val="26"/>
          <w:lang w:eastAsia="ru-RU"/>
        </w:rPr>
        <w:t>1</w:t>
      </w:r>
    </w:p>
    <w:p w:rsidR="00C76CA9" w:rsidRPr="00525D6D" w:rsidRDefault="00C76CA9" w:rsidP="00C76CA9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  <w:sz w:val="26"/>
          <w:szCs w:val="26"/>
          <w:lang w:eastAsia="ru-RU"/>
        </w:rPr>
      </w:pPr>
      <w:r w:rsidRPr="00525D6D">
        <w:rPr>
          <w:rFonts w:eastAsia="Times New Roman" w:cs="Times New Roman"/>
          <w:sz w:val="26"/>
          <w:szCs w:val="26"/>
          <w:lang w:eastAsia="ru-RU"/>
        </w:rPr>
        <w:t xml:space="preserve">6. Перечень учебно-методического обеспечения для самостоятельной работы обучающихся по </w:t>
      </w:r>
      <w:proofErr w:type="gramStart"/>
      <w:r w:rsidRPr="00525D6D">
        <w:rPr>
          <w:rFonts w:eastAsia="Times New Roman" w:cs="Times New Roman"/>
          <w:sz w:val="26"/>
          <w:szCs w:val="26"/>
          <w:lang w:eastAsia="ru-RU"/>
        </w:rPr>
        <w:t>дисциплине.…</w:t>
      </w:r>
      <w:proofErr w:type="gramEnd"/>
      <w:r w:rsidRPr="00525D6D">
        <w:rPr>
          <w:rFonts w:eastAsia="Times New Roman" w:cs="Times New Roman"/>
          <w:sz w:val="26"/>
          <w:szCs w:val="26"/>
          <w:lang w:eastAsia="ru-RU"/>
        </w:rPr>
        <w:t>………………………………………………………..…...</w:t>
      </w:r>
      <w:r w:rsidR="00E82D51" w:rsidRPr="00525D6D">
        <w:rPr>
          <w:rFonts w:eastAsia="Times New Roman" w:cs="Times New Roman"/>
          <w:sz w:val="26"/>
          <w:szCs w:val="26"/>
          <w:lang w:eastAsia="ru-RU"/>
        </w:rPr>
        <w:t>1</w:t>
      </w:r>
      <w:r w:rsidR="00525D6D" w:rsidRPr="00525D6D">
        <w:rPr>
          <w:rFonts w:eastAsia="Times New Roman" w:cs="Times New Roman"/>
          <w:sz w:val="26"/>
          <w:szCs w:val="26"/>
          <w:lang w:eastAsia="ru-RU"/>
        </w:rPr>
        <w:t>4</w:t>
      </w:r>
    </w:p>
    <w:p w:rsidR="00C76CA9" w:rsidRPr="00525D6D" w:rsidRDefault="00C76CA9" w:rsidP="00C76CA9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  <w:sz w:val="26"/>
          <w:szCs w:val="26"/>
          <w:lang w:eastAsia="ru-RU"/>
        </w:rPr>
      </w:pPr>
      <w:r w:rsidRPr="00525D6D">
        <w:rPr>
          <w:rFonts w:eastAsia="Times New Roman" w:cs="Times New Roman"/>
          <w:sz w:val="26"/>
          <w:szCs w:val="26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работы…………………………………………</w:t>
      </w:r>
      <w:proofErr w:type="gramStart"/>
      <w:r w:rsidRPr="00525D6D">
        <w:rPr>
          <w:rFonts w:eastAsia="Times New Roman" w:cs="Times New Roman"/>
          <w:sz w:val="26"/>
          <w:szCs w:val="26"/>
          <w:lang w:eastAsia="ru-RU"/>
        </w:rPr>
        <w:t>…….</w:t>
      </w:r>
      <w:proofErr w:type="gramEnd"/>
      <w:r w:rsidRPr="00525D6D">
        <w:rPr>
          <w:rFonts w:eastAsia="Times New Roman" w:cs="Times New Roman"/>
          <w:sz w:val="26"/>
          <w:szCs w:val="26"/>
          <w:lang w:eastAsia="ru-RU"/>
        </w:rPr>
        <w:t>.….</w:t>
      </w:r>
      <w:r w:rsidR="00E82D51" w:rsidRPr="00525D6D">
        <w:rPr>
          <w:rFonts w:eastAsia="Times New Roman" w:cs="Times New Roman"/>
          <w:sz w:val="26"/>
          <w:szCs w:val="26"/>
          <w:lang w:eastAsia="ru-RU"/>
        </w:rPr>
        <w:t>1</w:t>
      </w:r>
      <w:r w:rsidR="00525D6D" w:rsidRPr="00525D6D">
        <w:rPr>
          <w:rFonts w:eastAsia="Times New Roman" w:cs="Times New Roman"/>
          <w:sz w:val="26"/>
          <w:szCs w:val="26"/>
          <w:lang w:eastAsia="ru-RU"/>
        </w:rPr>
        <w:t>4</w:t>
      </w:r>
    </w:p>
    <w:p w:rsidR="00C76CA9" w:rsidRPr="00525D6D" w:rsidRDefault="00C76CA9" w:rsidP="00C76CA9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  <w:sz w:val="26"/>
          <w:szCs w:val="26"/>
          <w:lang w:eastAsia="ru-RU"/>
        </w:rPr>
      </w:pPr>
      <w:r w:rsidRPr="00525D6D">
        <w:rPr>
          <w:rFonts w:eastAsia="Times New Roman" w:cs="Times New Roman"/>
          <w:sz w:val="26"/>
          <w:szCs w:val="26"/>
          <w:lang w:eastAsia="ru-RU"/>
        </w:rPr>
        <w:t xml:space="preserve">6.2. Перечень вопросов, заданий, тем для подготовки к текущему </w:t>
      </w:r>
      <w:proofErr w:type="gramStart"/>
      <w:r w:rsidRPr="00525D6D">
        <w:rPr>
          <w:rFonts w:eastAsia="Times New Roman" w:cs="Times New Roman"/>
          <w:sz w:val="26"/>
          <w:szCs w:val="26"/>
          <w:lang w:eastAsia="ru-RU"/>
        </w:rPr>
        <w:t>контролю….</w:t>
      </w:r>
      <w:proofErr w:type="gramEnd"/>
      <w:r w:rsidRPr="00525D6D">
        <w:rPr>
          <w:rFonts w:eastAsia="Times New Roman" w:cs="Times New Roman"/>
          <w:sz w:val="26"/>
          <w:szCs w:val="26"/>
          <w:lang w:eastAsia="ru-RU"/>
        </w:rPr>
        <w:t>………………………………………….…………………………..………...…</w:t>
      </w:r>
      <w:r w:rsidR="00E82D51" w:rsidRPr="00525D6D">
        <w:rPr>
          <w:rFonts w:eastAsia="Times New Roman" w:cs="Times New Roman"/>
          <w:sz w:val="26"/>
          <w:szCs w:val="26"/>
          <w:lang w:eastAsia="ru-RU"/>
        </w:rPr>
        <w:t>1</w:t>
      </w:r>
      <w:r w:rsidR="00525D6D" w:rsidRPr="00525D6D">
        <w:rPr>
          <w:rFonts w:eastAsia="Times New Roman" w:cs="Times New Roman"/>
          <w:sz w:val="26"/>
          <w:szCs w:val="26"/>
          <w:lang w:eastAsia="ru-RU"/>
        </w:rPr>
        <w:t>6</w:t>
      </w:r>
    </w:p>
    <w:p w:rsidR="00C76CA9" w:rsidRPr="00525D6D" w:rsidRDefault="00C76CA9" w:rsidP="00C76CA9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  <w:sz w:val="26"/>
          <w:szCs w:val="26"/>
          <w:lang w:eastAsia="ru-RU"/>
        </w:rPr>
      </w:pPr>
      <w:r w:rsidRPr="00525D6D">
        <w:rPr>
          <w:rFonts w:eastAsia="Times New Roman" w:cs="Times New Roman"/>
          <w:sz w:val="26"/>
          <w:szCs w:val="26"/>
          <w:lang w:eastAsia="ru-RU"/>
        </w:rPr>
        <w:t>7. Фонд оценочных средств для проведения промежуточной аттестации обучающихся по дисциплине………………………………</w:t>
      </w:r>
      <w:proofErr w:type="gramStart"/>
      <w:r w:rsidRPr="00525D6D">
        <w:rPr>
          <w:rFonts w:eastAsia="Times New Roman" w:cs="Times New Roman"/>
          <w:sz w:val="26"/>
          <w:szCs w:val="26"/>
          <w:lang w:eastAsia="ru-RU"/>
        </w:rPr>
        <w:t>…….</w:t>
      </w:r>
      <w:proofErr w:type="gramEnd"/>
      <w:r w:rsidRPr="00525D6D">
        <w:rPr>
          <w:rFonts w:eastAsia="Times New Roman" w:cs="Times New Roman"/>
          <w:sz w:val="26"/>
          <w:szCs w:val="26"/>
          <w:lang w:eastAsia="ru-RU"/>
        </w:rPr>
        <w:t>…………………………………….…</w:t>
      </w:r>
      <w:r w:rsidR="00375C25" w:rsidRPr="00525D6D">
        <w:rPr>
          <w:rFonts w:eastAsia="Times New Roman" w:cs="Times New Roman"/>
          <w:sz w:val="26"/>
          <w:szCs w:val="26"/>
          <w:lang w:eastAsia="ru-RU"/>
        </w:rPr>
        <w:t>……</w:t>
      </w:r>
      <w:r w:rsidRPr="00525D6D">
        <w:rPr>
          <w:rFonts w:eastAsia="Times New Roman" w:cs="Times New Roman"/>
          <w:sz w:val="26"/>
          <w:szCs w:val="26"/>
          <w:lang w:eastAsia="ru-RU"/>
        </w:rPr>
        <w:t>..</w:t>
      </w:r>
      <w:r w:rsidR="00E82D51" w:rsidRPr="00525D6D">
        <w:rPr>
          <w:rFonts w:eastAsia="Times New Roman" w:cs="Times New Roman"/>
          <w:sz w:val="26"/>
          <w:szCs w:val="26"/>
          <w:lang w:eastAsia="ru-RU"/>
        </w:rPr>
        <w:t>1</w:t>
      </w:r>
      <w:r w:rsidR="00525D6D" w:rsidRPr="00525D6D">
        <w:rPr>
          <w:rFonts w:eastAsia="Times New Roman" w:cs="Times New Roman"/>
          <w:sz w:val="26"/>
          <w:szCs w:val="26"/>
          <w:lang w:eastAsia="ru-RU"/>
        </w:rPr>
        <w:t>9</w:t>
      </w:r>
    </w:p>
    <w:p w:rsidR="00C76CA9" w:rsidRPr="00525D6D" w:rsidRDefault="00C76CA9" w:rsidP="00C76CA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  <w:r w:rsidRPr="00525D6D">
        <w:rPr>
          <w:rFonts w:eastAsia="Times New Roman" w:cs="Times New Roman"/>
          <w:sz w:val="26"/>
          <w:szCs w:val="26"/>
          <w:lang w:eastAsia="ru-RU"/>
        </w:rPr>
        <w:t>8. Перечень основной и дополнительной учебной литературы, необходимой для освоения дисциплины………………………………</w:t>
      </w:r>
      <w:proofErr w:type="gramStart"/>
      <w:r w:rsidRPr="00525D6D">
        <w:rPr>
          <w:rFonts w:eastAsia="Times New Roman" w:cs="Times New Roman"/>
          <w:sz w:val="26"/>
          <w:szCs w:val="26"/>
          <w:lang w:eastAsia="ru-RU"/>
        </w:rPr>
        <w:t>…….</w:t>
      </w:r>
      <w:proofErr w:type="gramEnd"/>
      <w:r w:rsidRPr="00525D6D">
        <w:rPr>
          <w:rFonts w:eastAsia="Times New Roman" w:cs="Times New Roman"/>
          <w:sz w:val="26"/>
          <w:szCs w:val="26"/>
          <w:lang w:eastAsia="ru-RU"/>
        </w:rPr>
        <w:t>.……………....................…</w:t>
      </w:r>
      <w:r w:rsidR="00375C25" w:rsidRPr="00525D6D">
        <w:rPr>
          <w:rFonts w:eastAsia="Times New Roman" w:cs="Times New Roman"/>
          <w:sz w:val="26"/>
          <w:szCs w:val="26"/>
          <w:lang w:eastAsia="ru-RU"/>
        </w:rPr>
        <w:t>…………….</w:t>
      </w:r>
      <w:r w:rsidRPr="00525D6D">
        <w:rPr>
          <w:rFonts w:eastAsia="Times New Roman" w:cs="Times New Roman"/>
          <w:sz w:val="26"/>
          <w:szCs w:val="26"/>
          <w:lang w:eastAsia="ru-RU"/>
        </w:rPr>
        <w:t>…</w:t>
      </w:r>
      <w:r w:rsidR="00E82D51" w:rsidRPr="00525D6D">
        <w:rPr>
          <w:rFonts w:eastAsia="Times New Roman" w:cs="Times New Roman"/>
          <w:sz w:val="26"/>
          <w:szCs w:val="26"/>
          <w:lang w:eastAsia="ru-RU"/>
        </w:rPr>
        <w:t>2</w:t>
      </w:r>
      <w:r w:rsidR="00525D6D" w:rsidRPr="00525D6D">
        <w:rPr>
          <w:rFonts w:eastAsia="Times New Roman" w:cs="Times New Roman"/>
          <w:sz w:val="26"/>
          <w:szCs w:val="26"/>
          <w:lang w:eastAsia="ru-RU"/>
        </w:rPr>
        <w:t>5</w:t>
      </w:r>
    </w:p>
    <w:p w:rsidR="00C76CA9" w:rsidRPr="00525D6D" w:rsidRDefault="00C76CA9" w:rsidP="00C76CA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  <w:r w:rsidRPr="00525D6D">
        <w:rPr>
          <w:rFonts w:eastAsia="Times New Roman" w:cs="Times New Roman"/>
          <w:sz w:val="26"/>
          <w:szCs w:val="26"/>
          <w:lang w:eastAsia="ru-RU"/>
        </w:rPr>
        <w:t>9. Перечень ресурсов информационно-телекоммуникационной сети «Интернет», необходимых для освоения дисциплины………………………………………</w:t>
      </w:r>
      <w:proofErr w:type="gramStart"/>
      <w:r w:rsidRPr="00525D6D">
        <w:rPr>
          <w:rFonts w:eastAsia="Times New Roman" w:cs="Times New Roman"/>
          <w:sz w:val="26"/>
          <w:szCs w:val="26"/>
          <w:lang w:eastAsia="ru-RU"/>
        </w:rPr>
        <w:t>…….</w:t>
      </w:r>
      <w:proofErr w:type="gramEnd"/>
      <w:r w:rsidRPr="00525D6D">
        <w:rPr>
          <w:rFonts w:eastAsia="Times New Roman" w:cs="Times New Roman"/>
          <w:sz w:val="26"/>
          <w:szCs w:val="26"/>
          <w:lang w:eastAsia="ru-RU"/>
        </w:rPr>
        <w:t>…......</w:t>
      </w:r>
      <w:r w:rsidR="00E82D51" w:rsidRPr="00525D6D">
        <w:rPr>
          <w:rFonts w:eastAsia="Times New Roman" w:cs="Times New Roman"/>
          <w:sz w:val="26"/>
          <w:szCs w:val="26"/>
          <w:lang w:eastAsia="ru-RU"/>
        </w:rPr>
        <w:t>2</w:t>
      </w:r>
      <w:r w:rsidR="00082051">
        <w:rPr>
          <w:rFonts w:eastAsia="Times New Roman" w:cs="Times New Roman"/>
          <w:sz w:val="26"/>
          <w:szCs w:val="26"/>
          <w:lang w:eastAsia="ru-RU"/>
        </w:rPr>
        <w:t>6</w:t>
      </w:r>
    </w:p>
    <w:p w:rsidR="00C76CA9" w:rsidRPr="00525D6D" w:rsidRDefault="00C76CA9" w:rsidP="00C76CA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  <w:r w:rsidRPr="00525D6D">
        <w:rPr>
          <w:rFonts w:eastAsia="Times New Roman" w:cs="Times New Roman"/>
          <w:sz w:val="26"/>
          <w:szCs w:val="26"/>
          <w:lang w:eastAsia="ru-RU"/>
        </w:rPr>
        <w:t>10. Методические указания для обучающихся по освоению дисциплины………</w:t>
      </w:r>
      <w:proofErr w:type="gramStart"/>
      <w:r w:rsidRPr="00525D6D">
        <w:rPr>
          <w:rFonts w:eastAsia="Times New Roman" w:cs="Times New Roman"/>
          <w:sz w:val="26"/>
          <w:szCs w:val="26"/>
          <w:lang w:eastAsia="ru-RU"/>
        </w:rPr>
        <w:t>…….</w:t>
      </w:r>
      <w:proofErr w:type="gramEnd"/>
      <w:r w:rsidRPr="00525D6D">
        <w:rPr>
          <w:rFonts w:eastAsia="Times New Roman" w:cs="Times New Roman"/>
          <w:sz w:val="26"/>
          <w:szCs w:val="26"/>
          <w:lang w:eastAsia="ru-RU"/>
        </w:rPr>
        <w:t>…</w:t>
      </w:r>
      <w:r w:rsidR="00551F76" w:rsidRPr="00525D6D">
        <w:rPr>
          <w:rFonts w:eastAsia="Times New Roman" w:cs="Times New Roman"/>
          <w:sz w:val="26"/>
          <w:szCs w:val="26"/>
          <w:lang w:eastAsia="ru-RU"/>
        </w:rPr>
        <w:t>2</w:t>
      </w:r>
      <w:r w:rsidR="00525D6D" w:rsidRPr="00525D6D">
        <w:rPr>
          <w:rFonts w:eastAsia="Times New Roman" w:cs="Times New Roman"/>
          <w:sz w:val="26"/>
          <w:szCs w:val="26"/>
          <w:lang w:eastAsia="ru-RU"/>
        </w:rPr>
        <w:t>7</w:t>
      </w:r>
    </w:p>
    <w:p w:rsidR="00C76CA9" w:rsidRPr="00525D6D" w:rsidRDefault="00C76CA9" w:rsidP="00C76CA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  <w:r w:rsidRPr="00525D6D">
        <w:rPr>
          <w:rFonts w:eastAsia="Times New Roman" w:cs="Times New Roman"/>
          <w:sz w:val="26"/>
          <w:szCs w:val="26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proofErr w:type="gramStart"/>
      <w:r w:rsidRPr="00525D6D">
        <w:rPr>
          <w:rFonts w:eastAsia="Times New Roman" w:cs="Times New Roman"/>
          <w:sz w:val="26"/>
          <w:szCs w:val="26"/>
          <w:lang w:eastAsia="ru-RU"/>
        </w:rPr>
        <w:t>…….</w:t>
      </w:r>
      <w:proofErr w:type="gramEnd"/>
      <w:r w:rsidRPr="00525D6D">
        <w:rPr>
          <w:rFonts w:eastAsia="Times New Roman" w:cs="Times New Roman"/>
          <w:sz w:val="26"/>
          <w:szCs w:val="26"/>
          <w:lang w:eastAsia="ru-RU"/>
        </w:rPr>
        <w:t>.….…………..</w:t>
      </w:r>
      <w:r w:rsidR="00525D6D" w:rsidRPr="00525D6D">
        <w:rPr>
          <w:rFonts w:eastAsia="Times New Roman" w:cs="Times New Roman"/>
          <w:sz w:val="26"/>
          <w:szCs w:val="26"/>
          <w:lang w:eastAsia="ru-RU"/>
        </w:rPr>
        <w:t>2</w:t>
      </w:r>
      <w:r w:rsidR="00082051">
        <w:rPr>
          <w:rFonts w:eastAsia="Times New Roman" w:cs="Times New Roman"/>
          <w:sz w:val="26"/>
          <w:szCs w:val="26"/>
          <w:lang w:eastAsia="ru-RU"/>
        </w:rPr>
        <w:t>8</w:t>
      </w:r>
    </w:p>
    <w:p w:rsidR="00C76CA9" w:rsidRPr="003C1265" w:rsidRDefault="00C76CA9" w:rsidP="00C76CA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  <w:r w:rsidRPr="00525D6D">
        <w:rPr>
          <w:rFonts w:eastAsia="Times New Roman" w:cs="Times New Roman"/>
          <w:sz w:val="26"/>
          <w:szCs w:val="26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дисциплине………………………………………</w:t>
      </w:r>
      <w:proofErr w:type="gramStart"/>
      <w:r w:rsidRPr="00525D6D">
        <w:rPr>
          <w:rFonts w:eastAsia="Times New Roman" w:cs="Times New Roman"/>
          <w:sz w:val="26"/>
          <w:szCs w:val="26"/>
          <w:lang w:eastAsia="ru-RU"/>
        </w:rPr>
        <w:t>…….</w:t>
      </w:r>
      <w:proofErr w:type="gramEnd"/>
      <w:r w:rsidRPr="00525D6D">
        <w:rPr>
          <w:rFonts w:eastAsia="Times New Roman" w:cs="Times New Roman"/>
          <w:sz w:val="26"/>
          <w:szCs w:val="26"/>
          <w:lang w:eastAsia="ru-RU"/>
        </w:rPr>
        <w:t>.….</w:t>
      </w:r>
      <w:r w:rsidR="00525D6D" w:rsidRPr="00525D6D">
        <w:rPr>
          <w:rFonts w:eastAsia="Times New Roman" w:cs="Times New Roman"/>
          <w:sz w:val="26"/>
          <w:szCs w:val="26"/>
          <w:lang w:eastAsia="ru-RU"/>
        </w:rPr>
        <w:t>29</w:t>
      </w:r>
    </w:p>
    <w:p w:rsidR="00CC1BF6" w:rsidRPr="002D5004" w:rsidRDefault="00CC1BF6" w:rsidP="00CC1BF6">
      <w:pPr>
        <w:jc w:val="center"/>
        <w:rPr>
          <w:rFonts w:eastAsia="Times New Roman" w:cs="Times New Roman"/>
          <w:b/>
          <w:i/>
          <w:color w:val="FF0000"/>
          <w:szCs w:val="28"/>
          <w:lang w:eastAsia="ru-RU"/>
        </w:rPr>
      </w:pPr>
      <w:r>
        <w:rPr>
          <w:sz w:val="26"/>
          <w:szCs w:val="26"/>
        </w:rPr>
        <w:tab/>
      </w:r>
    </w:p>
    <w:p w:rsidR="00CC1BF6" w:rsidRDefault="00CC1BF6" w:rsidP="00CC1BF6">
      <w:pPr>
        <w:pStyle w:val="1"/>
        <w:tabs>
          <w:tab w:val="left" w:pos="4110"/>
        </w:tabs>
        <w:jc w:val="left"/>
        <w:rPr>
          <w:sz w:val="26"/>
          <w:szCs w:val="26"/>
        </w:rPr>
      </w:pPr>
    </w:p>
    <w:p w:rsidR="00C76CA9" w:rsidRPr="003C1265" w:rsidRDefault="00C76CA9" w:rsidP="00341592">
      <w:pPr>
        <w:pStyle w:val="1"/>
        <w:jc w:val="left"/>
      </w:pPr>
      <w:r w:rsidRPr="00CC1BF6">
        <w:br w:type="page"/>
      </w:r>
      <w:r w:rsidRPr="003C1265">
        <w:rPr>
          <w:sz w:val="26"/>
          <w:szCs w:val="26"/>
        </w:rPr>
        <w:lastRenderedPageBreak/>
        <w:t xml:space="preserve">1. </w:t>
      </w:r>
      <w:r w:rsidRPr="003C1265">
        <w:t>Наименование дисциплины</w:t>
      </w:r>
    </w:p>
    <w:p w:rsidR="00C76CA9" w:rsidRPr="003C1265" w:rsidRDefault="00C76CA9" w:rsidP="00341592">
      <w:pPr>
        <w:spacing w:after="0"/>
        <w:rPr>
          <w:rFonts w:cs="Times New Roman"/>
          <w:szCs w:val="24"/>
          <w:lang w:eastAsia="ru-RU"/>
        </w:rPr>
      </w:pPr>
    </w:p>
    <w:p w:rsidR="00C76CA9" w:rsidRPr="00341592" w:rsidRDefault="00C76CA9" w:rsidP="00341592">
      <w:pPr>
        <w:pStyle w:val="a3"/>
        <w:ind w:left="0"/>
        <w:rPr>
          <w:rFonts w:cs="Times New Roman"/>
          <w:szCs w:val="24"/>
          <w:lang w:eastAsia="ru-RU"/>
        </w:rPr>
      </w:pPr>
      <w:r w:rsidRPr="00341592">
        <w:rPr>
          <w:rFonts w:cs="Times New Roman"/>
          <w:szCs w:val="24"/>
          <w:lang w:eastAsia="ru-RU"/>
        </w:rPr>
        <w:t>Правовое регулирование электронной торговли</w:t>
      </w:r>
    </w:p>
    <w:p w:rsidR="00C76CA9" w:rsidRPr="003C1265" w:rsidRDefault="00C76CA9" w:rsidP="00C76CA9">
      <w:pPr>
        <w:pStyle w:val="a3"/>
        <w:ind w:left="0"/>
        <w:jc w:val="both"/>
        <w:rPr>
          <w:rFonts w:cs="Times New Roman"/>
          <w:szCs w:val="24"/>
          <w:lang w:eastAsia="ru-RU"/>
        </w:rPr>
      </w:pPr>
    </w:p>
    <w:p w:rsidR="00C76CA9" w:rsidRDefault="00C76CA9" w:rsidP="001A5718">
      <w:pPr>
        <w:pStyle w:val="1"/>
      </w:pPr>
      <w:r w:rsidRPr="003C1265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231DCD" w:rsidRPr="003C1265" w:rsidRDefault="00231DCD" w:rsidP="00231DCD">
      <w:pPr>
        <w:tabs>
          <w:tab w:val="left" w:pos="851"/>
        </w:tabs>
        <w:spacing w:after="0" w:line="240" w:lineRule="auto"/>
        <w:ind w:firstLine="782"/>
        <w:jc w:val="both"/>
        <w:rPr>
          <w:rFonts w:eastAsia="Times New Roman" w:cs="Times New Roman"/>
          <w:color w:val="000000"/>
          <w:szCs w:val="28"/>
          <w:shd w:val="clear" w:color="auto" w:fill="FFFFFF"/>
        </w:rPr>
      </w:pPr>
    </w:p>
    <w:tbl>
      <w:tblPr>
        <w:tblW w:w="105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2380"/>
        <w:gridCol w:w="2409"/>
        <w:gridCol w:w="4536"/>
      </w:tblGrid>
      <w:tr w:rsidR="00231DCD" w:rsidRPr="003C1265" w:rsidTr="00CC1BF6">
        <w:trPr>
          <w:trHeight w:val="1102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DCD" w:rsidRPr="002D5004" w:rsidRDefault="00231DCD" w:rsidP="00DC2B9B">
            <w:pPr>
              <w:tabs>
                <w:tab w:val="left" w:pos="0"/>
              </w:tabs>
              <w:suppressAutoHyphens/>
              <w:spacing w:after="0" w:line="312" w:lineRule="auto"/>
              <w:ind w:left="199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D5004">
              <w:rPr>
                <w:rFonts w:eastAsia="Times New Roman" w:cs="Times New Roman"/>
                <w:b/>
                <w:sz w:val="24"/>
                <w:szCs w:val="24"/>
              </w:rPr>
              <w:t>Код компе-</w:t>
            </w:r>
            <w:proofErr w:type="spellStart"/>
            <w:r w:rsidRPr="002D5004">
              <w:rPr>
                <w:rFonts w:eastAsia="Times New Roman" w:cs="Times New Roman"/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DCD" w:rsidRPr="002D5004" w:rsidRDefault="00231DCD" w:rsidP="00DC2B9B">
            <w:pPr>
              <w:tabs>
                <w:tab w:val="left" w:pos="0"/>
              </w:tabs>
              <w:suppressAutoHyphens/>
              <w:spacing w:after="0" w:line="312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D5004">
              <w:rPr>
                <w:rFonts w:eastAsia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DCD" w:rsidRPr="002D5004" w:rsidRDefault="00231DCD" w:rsidP="00DC2B9B">
            <w:pPr>
              <w:tabs>
                <w:tab w:val="left" w:pos="0"/>
              </w:tabs>
              <w:suppressAutoHyphens/>
              <w:spacing w:after="0" w:line="312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D5004">
              <w:rPr>
                <w:rFonts w:eastAsia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DCD" w:rsidRPr="002D5004" w:rsidRDefault="00231DCD" w:rsidP="00DC2B9B">
            <w:pPr>
              <w:tabs>
                <w:tab w:val="left" w:pos="0"/>
              </w:tabs>
              <w:suppressAutoHyphens/>
              <w:spacing w:after="0" w:line="312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D5004">
              <w:rPr>
                <w:rFonts w:eastAsia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41592" w:rsidRPr="003C1265" w:rsidTr="00CC1BF6">
        <w:trPr>
          <w:trHeight w:val="1080"/>
        </w:trPr>
        <w:tc>
          <w:tcPr>
            <w:tcW w:w="10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592" w:rsidRPr="00CC1BF6" w:rsidRDefault="00341592" w:rsidP="00341592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8"/>
                <w:lang w:eastAsia="ru-RU"/>
              </w:rPr>
            </w:pPr>
            <w:r w:rsidRPr="00CC1BF6">
              <w:rPr>
                <w:rFonts w:cs="Times New Roman"/>
                <w:b/>
                <w:i/>
                <w:szCs w:val="28"/>
                <w:lang w:eastAsia="ru-RU"/>
              </w:rPr>
              <w:t xml:space="preserve">Для направленности программы магистратуры </w:t>
            </w:r>
          </w:p>
          <w:p w:rsidR="00341592" w:rsidRPr="00341592" w:rsidRDefault="00341592" w:rsidP="00341592">
            <w:pPr>
              <w:spacing w:after="0" w:line="240" w:lineRule="auto"/>
              <w:jc w:val="center"/>
              <w:rPr>
                <w:rFonts w:cs="Times New Roman"/>
                <w:color w:val="FF0000"/>
                <w:szCs w:val="28"/>
                <w:lang w:eastAsia="ru-RU"/>
              </w:rPr>
            </w:pPr>
            <w:r w:rsidRPr="00CC1BF6">
              <w:rPr>
                <w:rFonts w:cs="Times New Roman"/>
                <w:b/>
                <w:i/>
                <w:szCs w:val="28"/>
                <w:lang w:eastAsia="ru-RU"/>
              </w:rPr>
              <w:t>«Юридическое сопровождение предпринимательской деятельности (Корпоративный юрист)»</w:t>
            </w:r>
          </w:p>
        </w:tc>
      </w:tr>
      <w:tr w:rsidR="001E7E42" w:rsidRPr="003C1265" w:rsidTr="00CC1BF6">
        <w:trPr>
          <w:trHeight w:val="1064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42" w:rsidRPr="00E07793" w:rsidRDefault="001E7E42" w:rsidP="001E7E42">
            <w:pPr>
              <w:tabs>
                <w:tab w:val="left" w:pos="0"/>
              </w:tabs>
              <w:suppressAutoHyphens/>
              <w:spacing w:after="0" w:line="312" w:lineRule="auto"/>
              <w:rPr>
                <w:rFonts w:eastAsia="Times New Roman" w:cs="Times New Roman"/>
                <w:sz w:val="24"/>
                <w:szCs w:val="24"/>
              </w:rPr>
            </w:pPr>
            <w:r w:rsidRPr="00E07793">
              <w:rPr>
                <w:rFonts w:eastAsia="Times New Roman" w:cs="Times New Roman"/>
                <w:sz w:val="24"/>
                <w:szCs w:val="24"/>
              </w:rPr>
              <w:t>ПК-4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42" w:rsidRPr="00E07793" w:rsidRDefault="001E7E42" w:rsidP="001E7E42">
            <w:pPr>
              <w:tabs>
                <w:tab w:val="left" w:pos="0"/>
              </w:tabs>
              <w:suppressAutoHyphens/>
              <w:spacing w:after="0" w:line="312" w:lineRule="auto"/>
              <w:rPr>
                <w:rFonts w:eastAsia="Times New Roman" w:cs="Times New Roman"/>
                <w:sz w:val="24"/>
                <w:szCs w:val="24"/>
              </w:rPr>
            </w:pPr>
            <w:r w:rsidRPr="00E07793">
              <w:rPr>
                <w:rFonts w:eastAsia="Times New Roman" w:cs="Times New Roman"/>
                <w:sz w:val="24"/>
                <w:szCs w:val="24"/>
              </w:rPr>
              <w:t xml:space="preserve">Способность квалифицированно применять нормативные правовые акты при внедрении современных </w:t>
            </w:r>
            <w:r w:rsidRPr="00E07793">
              <w:rPr>
                <w:rFonts w:eastAsia="Times New Roman" w:cs="Times New Roman"/>
                <w:sz w:val="24"/>
                <w:szCs w:val="24"/>
                <w:lang w:val="en-US"/>
              </w:rPr>
              <w:t>IT</w:t>
            </w:r>
            <w:r w:rsidRPr="00E07793">
              <w:rPr>
                <w:rFonts w:eastAsia="Times New Roman" w:cs="Times New Roman"/>
                <w:sz w:val="24"/>
                <w:szCs w:val="24"/>
              </w:rPr>
              <w:t>-методов управления корпоративными финансами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7E42" w:rsidRPr="00E07793" w:rsidRDefault="001E7E42" w:rsidP="001E7E42">
            <w:pPr>
              <w:tabs>
                <w:tab w:val="left" w:pos="0"/>
              </w:tabs>
              <w:suppressAutoHyphens/>
              <w:spacing w:after="0" w:line="312" w:lineRule="auto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E07793">
              <w:rPr>
                <w:rFonts w:eastAsia="Times New Roman" w:cs="Times New Roman"/>
                <w:spacing w:val="-6"/>
                <w:sz w:val="24"/>
                <w:szCs w:val="24"/>
              </w:rPr>
              <w:t>1. Квалифицированно применяет нормативные правовые акты при внедрении современных</w:t>
            </w:r>
            <w:r w:rsidRPr="00E07793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E07793">
              <w:rPr>
                <w:rFonts w:eastAsia="Times New Roman" w:cs="Times New Roman"/>
                <w:sz w:val="24"/>
                <w:szCs w:val="24"/>
                <w:lang w:val="en-US"/>
              </w:rPr>
              <w:t>IT</w:t>
            </w:r>
            <w:r w:rsidRPr="00E07793">
              <w:rPr>
                <w:rFonts w:eastAsia="Times New Roman" w:cs="Times New Roman"/>
                <w:sz w:val="24"/>
                <w:szCs w:val="24"/>
              </w:rPr>
              <w:t>-методов управления корпоративными финансами</w:t>
            </w:r>
            <w:r w:rsidRPr="00E07793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7E42" w:rsidRPr="00E07793" w:rsidRDefault="001E7E42" w:rsidP="001E7E42">
            <w:pPr>
              <w:tabs>
                <w:tab w:val="left" w:pos="0"/>
                <w:tab w:val="left" w:pos="1500"/>
              </w:tabs>
              <w:suppressAutoHyphens/>
              <w:spacing w:after="0" w:line="312" w:lineRule="auto"/>
              <w:rPr>
                <w:rFonts w:cs="Times New Roman"/>
                <w:sz w:val="24"/>
                <w:szCs w:val="24"/>
              </w:rPr>
            </w:pPr>
            <w:r w:rsidRPr="00E07793">
              <w:rPr>
                <w:rFonts w:cs="Times New Roman"/>
                <w:sz w:val="24"/>
                <w:szCs w:val="24"/>
              </w:rPr>
              <w:t>Знать: Основные направления правового регулирования электронной торговли как сферы предпринимательской деятельности</w:t>
            </w:r>
            <w:r w:rsidR="009E61AC" w:rsidRPr="00E07793">
              <w:rPr>
                <w:rFonts w:cs="Times New Roman"/>
                <w:sz w:val="24"/>
                <w:szCs w:val="24"/>
              </w:rPr>
              <w:t xml:space="preserve">, в </w:t>
            </w:r>
            <w:proofErr w:type="spellStart"/>
            <w:r w:rsidR="009E61AC" w:rsidRPr="00E07793">
              <w:rPr>
                <w:rFonts w:cs="Times New Roman"/>
                <w:sz w:val="24"/>
                <w:szCs w:val="24"/>
              </w:rPr>
              <w:t>т.ч</w:t>
            </w:r>
            <w:proofErr w:type="spellEnd"/>
            <w:r w:rsidR="009E61AC" w:rsidRPr="00E07793">
              <w:rPr>
                <w:rFonts w:cs="Times New Roman"/>
                <w:sz w:val="24"/>
                <w:szCs w:val="24"/>
              </w:rPr>
              <w:t xml:space="preserve">. учитывающие </w:t>
            </w:r>
            <w:r w:rsidR="009E61AC" w:rsidRPr="00E07793">
              <w:rPr>
                <w:rFonts w:eastAsia="Times New Roman" w:cs="Times New Roman"/>
                <w:spacing w:val="-6"/>
                <w:sz w:val="24"/>
                <w:szCs w:val="24"/>
              </w:rPr>
              <w:t>современные</w:t>
            </w:r>
            <w:r w:rsidR="009E61AC" w:rsidRPr="00E07793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9E61AC" w:rsidRPr="00E07793">
              <w:rPr>
                <w:rFonts w:eastAsia="Times New Roman" w:cs="Times New Roman"/>
                <w:sz w:val="24"/>
                <w:szCs w:val="24"/>
                <w:lang w:val="en-US"/>
              </w:rPr>
              <w:t>IT</w:t>
            </w:r>
            <w:r w:rsidR="009E61AC" w:rsidRPr="00E07793">
              <w:rPr>
                <w:rFonts w:eastAsia="Times New Roman" w:cs="Times New Roman"/>
                <w:sz w:val="24"/>
                <w:szCs w:val="24"/>
              </w:rPr>
              <w:t>-методов управления корпоративными финансами</w:t>
            </w:r>
          </w:p>
          <w:p w:rsidR="00F72333" w:rsidRPr="00E07793" w:rsidRDefault="001E7E42" w:rsidP="00F72333">
            <w:pPr>
              <w:tabs>
                <w:tab w:val="left" w:pos="0"/>
                <w:tab w:val="left" w:pos="1500"/>
              </w:tabs>
              <w:suppressAutoHyphens/>
              <w:spacing w:after="0" w:line="312" w:lineRule="auto"/>
              <w:rPr>
                <w:rFonts w:cs="Times New Roman"/>
                <w:sz w:val="24"/>
                <w:szCs w:val="24"/>
              </w:rPr>
            </w:pPr>
            <w:r w:rsidRPr="00E07793">
              <w:rPr>
                <w:rFonts w:cs="Times New Roman"/>
                <w:sz w:val="24"/>
                <w:szCs w:val="24"/>
              </w:rPr>
              <w:t>Уметь: Применять нормы правового регулирования электронной торговли в профессиональной деятельности корпоративного юриста</w:t>
            </w:r>
            <w:r w:rsidR="009E61AC" w:rsidRPr="00E07793">
              <w:rPr>
                <w:rFonts w:cs="Times New Roman"/>
                <w:sz w:val="24"/>
                <w:szCs w:val="24"/>
              </w:rPr>
              <w:t xml:space="preserve">, </w:t>
            </w:r>
            <w:r w:rsidR="00F72333" w:rsidRPr="00E07793">
              <w:rPr>
                <w:rFonts w:cs="Times New Roman"/>
                <w:sz w:val="24"/>
                <w:szCs w:val="24"/>
              </w:rPr>
              <w:t xml:space="preserve">в </w:t>
            </w:r>
            <w:proofErr w:type="spellStart"/>
            <w:r w:rsidR="00F72333" w:rsidRPr="00E07793">
              <w:rPr>
                <w:rFonts w:cs="Times New Roman"/>
                <w:sz w:val="24"/>
                <w:szCs w:val="24"/>
              </w:rPr>
              <w:t>т.ч</w:t>
            </w:r>
            <w:proofErr w:type="spellEnd"/>
            <w:r w:rsidR="00F72333" w:rsidRPr="00E07793">
              <w:rPr>
                <w:rFonts w:cs="Times New Roman"/>
                <w:sz w:val="24"/>
                <w:szCs w:val="24"/>
              </w:rPr>
              <w:t xml:space="preserve">. учитывающие </w:t>
            </w:r>
            <w:r w:rsidR="00F72333" w:rsidRPr="00E07793">
              <w:rPr>
                <w:rFonts w:eastAsia="Times New Roman" w:cs="Times New Roman"/>
                <w:spacing w:val="-6"/>
                <w:sz w:val="24"/>
                <w:szCs w:val="24"/>
              </w:rPr>
              <w:t>современные</w:t>
            </w:r>
            <w:r w:rsidR="00F72333" w:rsidRPr="00E07793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F72333" w:rsidRPr="00E07793">
              <w:rPr>
                <w:rFonts w:eastAsia="Times New Roman" w:cs="Times New Roman"/>
                <w:sz w:val="24"/>
                <w:szCs w:val="24"/>
                <w:lang w:val="en-US"/>
              </w:rPr>
              <w:t>IT</w:t>
            </w:r>
            <w:r w:rsidR="00F72333" w:rsidRPr="00E07793">
              <w:rPr>
                <w:rFonts w:eastAsia="Times New Roman" w:cs="Times New Roman"/>
                <w:sz w:val="24"/>
                <w:szCs w:val="24"/>
              </w:rPr>
              <w:t>-методов управления корпоративными финансами</w:t>
            </w:r>
          </w:p>
          <w:p w:rsidR="001E7E42" w:rsidRPr="00E07793" w:rsidRDefault="001E7E42" w:rsidP="001E7E42">
            <w:pPr>
              <w:tabs>
                <w:tab w:val="left" w:pos="0"/>
                <w:tab w:val="left" w:pos="1500"/>
              </w:tabs>
              <w:suppressAutoHyphens/>
              <w:spacing w:after="0" w:line="312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1E7E42" w:rsidRPr="003C1265" w:rsidTr="00CC1BF6">
        <w:trPr>
          <w:trHeight w:val="390"/>
        </w:trPr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E42" w:rsidRPr="00E07793" w:rsidRDefault="001E7E42" w:rsidP="001E7E42">
            <w:pPr>
              <w:spacing w:after="0" w:line="312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E42" w:rsidRPr="00E07793" w:rsidRDefault="001E7E42" w:rsidP="001E7E42">
            <w:pPr>
              <w:spacing w:after="0" w:line="312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42" w:rsidRPr="00E07793" w:rsidRDefault="001E7E42" w:rsidP="001E7E42">
            <w:pPr>
              <w:tabs>
                <w:tab w:val="left" w:pos="0"/>
              </w:tabs>
              <w:suppressAutoHyphens/>
              <w:spacing w:after="0" w:line="312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E07793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2. Участвует в разработке локальных актов при внедрении современных </w:t>
            </w:r>
            <w:r w:rsidRPr="00E07793">
              <w:rPr>
                <w:rFonts w:eastAsia="Times New Roman" w:cs="Times New Roman"/>
                <w:sz w:val="24"/>
                <w:szCs w:val="24"/>
                <w:lang w:val="en-US"/>
              </w:rPr>
              <w:t>IT</w:t>
            </w:r>
            <w:r w:rsidRPr="00E07793">
              <w:rPr>
                <w:rFonts w:eastAsia="Times New Roman" w:cs="Times New Roman"/>
                <w:sz w:val="24"/>
                <w:szCs w:val="24"/>
              </w:rPr>
              <w:t>-методов управления корпоративными финансами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42" w:rsidRPr="00E07793" w:rsidRDefault="001E7E42" w:rsidP="001E7E42">
            <w:pPr>
              <w:tabs>
                <w:tab w:val="left" w:pos="0"/>
                <w:tab w:val="left" w:pos="1500"/>
              </w:tabs>
              <w:suppressAutoHyphens/>
              <w:spacing w:after="0" w:line="312" w:lineRule="auto"/>
              <w:rPr>
                <w:rFonts w:cs="Times New Roman"/>
                <w:sz w:val="24"/>
                <w:szCs w:val="24"/>
              </w:rPr>
            </w:pPr>
            <w:r w:rsidRPr="00E07793">
              <w:rPr>
                <w:rFonts w:cs="Times New Roman"/>
                <w:sz w:val="24"/>
                <w:szCs w:val="24"/>
              </w:rPr>
              <w:t>Знать: Нормативно установленные требования к локальным актам, регулирующ</w:t>
            </w:r>
            <w:r w:rsidR="00EA39BD">
              <w:rPr>
                <w:rFonts w:cs="Times New Roman"/>
                <w:sz w:val="24"/>
                <w:szCs w:val="24"/>
              </w:rPr>
              <w:t xml:space="preserve">им внутрикорпоративные правила </w:t>
            </w:r>
            <w:r w:rsidRPr="00E07793">
              <w:rPr>
                <w:rFonts w:cs="Times New Roman"/>
                <w:sz w:val="24"/>
                <w:szCs w:val="24"/>
              </w:rPr>
              <w:t xml:space="preserve">использования </w:t>
            </w:r>
            <w:r w:rsidRPr="00E07793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IT- методов </w:t>
            </w:r>
            <w:proofErr w:type="gramStart"/>
            <w:r w:rsidRPr="00E07793">
              <w:rPr>
                <w:rFonts w:eastAsia="Times New Roman" w:cs="Times New Roman"/>
                <w:spacing w:val="-6"/>
                <w:sz w:val="24"/>
                <w:szCs w:val="24"/>
              </w:rPr>
              <w:t>при  организации</w:t>
            </w:r>
            <w:proofErr w:type="gramEnd"/>
            <w:r w:rsidRPr="00E07793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 и управлении </w:t>
            </w:r>
            <w:r w:rsidR="00F72333" w:rsidRPr="00E07793">
              <w:rPr>
                <w:rFonts w:eastAsia="Times New Roman" w:cs="Times New Roman"/>
                <w:spacing w:val="-6"/>
                <w:sz w:val="24"/>
                <w:szCs w:val="24"/>
              </w:rPr>
              <w:t>корпоративными финансами</w:t>
            </w:r>
            <w:r w:rsidRPr="00E07793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 в сфере электронной торговли</w:t>
            </w:r>
          </w:p>
          <w:p w:rsidR="001E7E42" w:rsidRPr="00E07793" w:rsidRDefault="001E7E42" w:rsidP="001E7E42">
            <w:pPr>
              <w:tabs>
                <w:tab w:val="left" w:pos="0"/>
                <w:tab w:val="center" w:pos="2018"/>
              </w:tabs>
              <w:suppressAutoHyphens/>
              <w:spacing w:after="0" w:line="312" w:lineRule="auto"/>
              <w:rPr>
                <w:rFonts w:eastAsia="Times New Roman" w:cs="Times New Roman"/>
                <w:sz w:val="24"/>
                <w:szCs w:val="24"/>
              </w:rPr>
            </w:pPr>
            <w:r w:rsidRPr="00E07793">
              <w:rPr>
                <w:rFonts w:cs="Times New Roman"/>
                <w:sz w:val="24"/>
                <w:szCs w:val="24"/>
              </w:rPr>
              <w:t>Уметь:</w:t>
            </w:r>
            <w:r w:rsidRPr="00E07793">
              <w:rPr>
                <w:sz w:val="24"/>
                <w:szCs w:val="24"/>
              </w:rPr>
              <w:t xml:space="preserve"> </w:t>
            </w:r>
            <w:r w:rsidRPr="00E07793">
              <w:rPr>
                <w:rFonts w:cs="Times New Roman"/>
                <w:sz w:val="24"/>
                <w:szCs w:val="24"/>
              </w:rPr>
              <w:t xml:space="preserve">Разрабатывать и рекомендовать к применению положения  локальных актов, регулирующих  использование </w:t>
            </w:r>
            <w:r w:rsidRPr="00E07793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IT- методов </w:t>
            </w:r>
            <w:r w:rsidR="00967539" w:rsidRPr="00E07793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 управлении корпоративными </w:t>
            </w:r>
            <w:r w:rsidR="00967539" w:rsidRPr="00E07793">
              <w:rPr>
                <w:rFonts w:eastAsia="Times New Roman" w:cs="Times New Roman"/>
                <w:spacing w:val="-6"/>
                <w:sz w:val="24"/>
                <w:szCs w:val="24"/>
              </w:rPr>
              <w:lastRenderedPageBreak/>
              <w:t xml:space="preserve">финансами </w:t>
            </w:r>
            <w:r w:rsidRPr="00E07793">
              <w:rPr>
                <w:rFonts w:eastAsia="Times New Roman" w:cs="Times New Roman"/>
                <w:spacing w:val="-6"/>
                <w:sz w:val="24"/>
                <w:szCs w:val="24"/>
              </w:rPr>
              <w:t>при осуществлении электронной торговли</w:t>
            </w:r>
          </w:p>
        </w:tc>
      </w:tr>
      <w:tr w:rsidR="001E7E42" w:rsidRPr="003C1265" w:rsidTr="00CC1BF6">
        <w:trPr>
          <w:trHeight w:val="2542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7E42" w:rsidRPr="00E07793" w:rsidRDefault="001E7E42" w:rsidP="001E7E42">
            <w:pPr>
              <w:spacing w:after="0" w:line="312" w:lineRule="auto"/>
              <w:rPr>
                <w:rFonts w:eastAsia="Times New Roman" w:cs="Times New Roman"/>
                <w:sz w:val="24"/>
                <w:szCs w:val="24"/>
              </w:rPr>
            </w:pPr>
            <w:r w:rsidRPr="00E07793">
              <w:rPr>
                <w:rFonts w:eastAsia="Times New Roman" w:cs="Times New Roman"/>
                <w:sz w:val="24"/>
                <w:szCs w:val="24"/>
              </w:rPr>
              <w:t>ПК-5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7E42" w:rsidRPr="00E07793" w:rsidRDefault="001E7E42" w:rsidP="001E7E42">
            <w:pPr>
              <w:spacing w:after="0" w:line="312" w:lineRule="auto"/>
              <w:rPr>
                <w:rFonts w:eastAsia="Times New Roman" w:cs="Times New Roman"/>
                <w:sz w:val="24"/>
                <w:szCs w:val="24"/>
              </w:rPr>
            </w:pPr>
            <w:r w:rsidRPr="00E07793">
              <w:rPr>
                <w:rFonts w:eastAsia="Times New Roman" w:cs="Times New Roman"/>
                <w:sz w:val="24"/>
                <w:szCs w:val="24"/>
              </w:rPr>
              <w:t>Способность оценивать правовые риски при внедрении финансовых технологий в области оптимизации структуры капитала хозяйствующего субъекта, формирования ее инвестиционной и дивидендной политики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42" w:rsidRPr="00E07793" w:rsidRDefault="001E7E42" w:rsidP="001E7E42">
            <w:pPr>
              <w:tabs>
                <w:tab w:val="left" w:pos="0"/>
              </w:tabs>
              <w:suppressAutoHyphens/>
              <w:spacing w:after="0" w:line="312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E07793">
              <w:rPr>
                <w:rFonts w:eastAsia="Times New Roman" w:cs="Times New Roman"/>
                <w:spacing w:val="-6"/>
                <w:sz w:val="24"/>
                <w:szCs w:val="24"/>
              </w:rPr>
              <w:t>1. Оценивает правовые риски при внедрении финансовых технологий в области оптимизации капитала хозяйствующего субъекта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66F" w:rsidRPr="0044766F" w:rsidRDefault="0044766F" w:rsidP="0044766F">
            <w:pPr>
              <w:tabs>
                <w:tab w:val="left" w:pos="0"/>
                <w:tab w:val="left" w:pos="1500"/>
              </w:tabs>
              <w:suppressAutoHyphens/>
              <w:spacing w:after="0" w:line="312" w:lineRule="auto"/>
              <w:rPr>
                <w:rFonts w:cs="Times New Roman"/>
                <w:sz w:val="24"/>
                <w:szCs w:val="24"/>
              </w:rPr>
            </w:pPr>
            <w:r w:rsidRPr="0044766F">
              <w:rPr>
                <w:rFonts w:cs="Times New Roman"/>
                <w:sz w:val="24"/>
                <w:szCs w:val="24"/>
              </w:rPr>
              <w:t xml:space="preserve">Знать: </w:t>
            </w:r>
            <w:r w:rsidRPr="0044766F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Правовые риски, сопряженные с </w:t>
            </w:r>
            <w:proofErr w:type="spellStart"/>
            <w:r w:rsidRPr="0044766F">
              <w:rPr>
                <w:rFonts w:eastAsia="Times New Roman" w:cs="Times New Roman"/>
                <w:spacing w:val="-6"/>
                <w:sz w:val="24"/>
                <w:szCs w:val="24"/>
              </w:rPr>
              <w:t>цифровизацией</w:t>
            </w:r>
            <w:proofErr w:type="spellEnd"/>
            <w:r w:rsidRPr="0044766F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 сферы электронной торговли</w:t>
            </w:r>
            <w:r w:rsidR="00967539" w:rsidRPr="00E07793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, с внедрением </w:t>
            </w:r>
            <w:r w:rsidR="00895554" w:rsidRPr="00E07793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финансовых технологий в области оптимизации капитала хозяйствующего субъекта. </w:t>
            </w:r>
            <w:r w:rsidRPr="0044766F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 </w:t>
            </w:r>
          </w:p>
          <w:p w:rsidR="0044766F" w:rsidRPr="0044766F" w:rsidRDefault="0044766F" w:rsidP="0044766F">
            <w:pPr>
              <w:tabs>
                <w:tab w:val="left" w:pos="0"/>
              </w:tabs>
              <w:suppressAutoHyphens/>
              <w:spacing w:after="0" w:line="312" w:lineRule="auto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44766F">
              <w:rPr>
                <w:rFonts w:cs="Times New Roman"/>
                <w:sz w:val="24"/>
                <w:szCs w:val="24"/>
              </w:rPr>
              <w:t>Уметь:</w:t>
            </w:r>
            <w:r w:rsidRPr="0044766F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 Объективно оценивать</w:t>
            </w:r>
          </w:p>
          <w:p w:rsidR="0044766F" w:rsidRPr="0044766F" w:rsidRDefault="0044766F" w:rsidP="0044766F">
            <w:pPr>
              <w:tabs>
                <w:tab w:val="left" w:pos="0"/>
                <w:tab w:val="left" w:pos="1500"/>
              </w:tabs>
              <w:suppressAutoHyphens/>
              <w:spacing w:after="0" w:line="312" w:lineRule="auto"/>
              <w:rPr>
                <w:rFonts w:cs="Times New Roman"/>
                <w:sz w:val="24"/>
                <w:szCs w:val="24"/>
              </w:rPr>
            </w:pPr>
            <w:r w:rsidRPr="0044766F">
              <w:rPr>
                <w:rFonts w:eastAsia="Times New Roman" w:cs="Times New Roman"/>
                <w:spacing w:val="-6"/>
                <w:sz w:val="24"/>
                <w:szCs w:val="24"/>
              </w:rPr>
              <w:t>правовые риски</w:t>
            </w:r>
            <w:r w:rsidRPr="0044766F">
              <w:rPr>
                <w:rFonts w:eastAsia="Times New Roman" w:cs="Times New Roman"/>
                <w:sz w:val="24"/>
                <w:szCs w:val="24"/>
              </w:rPr>
              <w:t xml:space="preserve">, </w:t>
            </w:r>
            <w:r w:rsidRPr="0044766F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сопряженные с </w:t>
            </w:r>
            <w:proofErr w:type="spellStart"/>
            <w:r w:rsidRPr="0044766F">
              <w:rPr>
                <w:rFonts w:eastAsia="Times New Roman" w:cs="Times New Roman"/>
                <w:spacing w:val="-6"/>
                <w:sz w:val="24"/>
                <w:szCs w:val="24"/>
              </w:rPr>
              <w:t>цифровизацией</w:t>
            </w:r>
            <w:proofErr w:type="spellEnd"/>
            <w:r w:rsidRPr="0044766F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 сферы электронной торговли</w:t>
            </w:r>
            <w:r w:rsidR="00EA39BD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, с внедрением </w:t>
            </w:r>
            <w:r w:rsidR="00895554" w:rsidRPr="00E07793">
              <w:rPr>
                <w:rFonts w:eastAsia="Times New Roman" w:cs="Times New Roman"/>
                <w:spacing w:val="-6"/>
                <w:sz w:val="24"/>
                <w:szCs w:val="24"/>
              </w:rPr>
              <w:t>финансовых технологий в области оптимизации капитала хозяйствующего субъекта.</w:t>
            </w:r>
          </w:p>
          <w:p w:rsidR="001E7E42" w:rsidRPr="00E07793" w:rsidRDefault="001E7E42" w:rsidP="001E7E42">
            <w:pPr>
              <w:tabs>
                <w:tab w:val="left" w:pos="0"/>
              </w:tabs>
              <w:suppressAutoHyphens/>
              <w:spacing w:after="0" w:line="312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E7E42" w:rsidRPr="003C1265" w:rsidTr="00CC1BF6">
        <w:trPr>
          <w:trHeight w:val="4055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7E42" w:rsidRPr="00E07793" w:rsidRDefault="001E7E42" w:rsidP="001E7E42">
            <w:pPr>
              <w:spacing w:after="0" w:line="312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7E42" w:rsidRPr="00E07793" w:rsidRDefault="001E7E42" w:rsidP="001E7E42">
            <w:pPr>
              <w:spacing w:after="0" w:line="312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42" w:rsidRPr="00E07793" w:rsidRDefault="00A2699A" w:rsidP="001E7E42">
            <w:pPr>
              <w:tabs>
                <w:tab w:val="left" w:pos="0"/>
              </w:tabs>
              <w:suppressAutoHyphens/>
              <w:spacing w:after="0" w:line="312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>
              <w:rPr>
                <w:rFonts w:eastAsia="Times New Roman" w:cs="Times New Roman"/>
                <w:spacing w:val="-6"/>
                <w:sz w:val="24"/>
                <w:szCs w:val="24"/>
              </w:rPr>
              <w:t xml:space="preserve">2. </w:t>
            </w:r>
            <w:r w:rsidR="001E7E42" w:rsidRPr="00E07793">
              <w:rPr>
                <w:rFonts w:eastAsia="Times New Roman" w:cs="Times New Roman"/>
                <w:spacing w:val="-6"/>
                <w:sz w:val="24"/>
                <w:szCs w:val="24"/>
              </w:rPr>
              <w:t>Участвует в формировании инвестиционной и дивидендной политики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44766F" w:rsidRPr="0044766F" w:rsidRDefault="0044766F" w:rsidP="0044766F">
            <w:pPr>
              <w:tabs>
                <w:tab w:val="left" w:pos="0"/>
                <w:tab w:val="left" w:pos="1500"/>
              </w:tabs>
              <w:suppressAutoHyphens/>
              <w:spacing w:after="0" w:line="312" w:lineRule="auto"/>
              <w:rPr>
                <w:rFonts w:cs="Times New Roman"/>
                <w:sz w:val="24"/>
                <w:szCs w:val="24"/>
              </w:rPr>
            </w:pPr>
            <w:r w:rsidRPr="0044766F">
              <w:rPr>
                <w:rFonts w:cs="Times New Roman"/>
                <w:sz w:val="24"/>
                <w:szCs w:val="24"/>
              </w:rPr>
              <w:t xml:space="preserve">Знать: Возможности использования </w:t>
            </w:r>
            <w:r w:rsidR="00623681" w:rsidRPr="00E07793">
              <w:rPr>
                <w:rFonts w:cs="Times New Roman"/>
                <w:sz w:val="24"/>
                <w:szCs w:val="24"/>
              </w:rPr>
              <w:t xml:space="preserve">финансовых технологий </w:t>
            </w:r>
            <w:r w:rsidRPr="0044766F">
              <w:rPr>
                <w:rFonts w:cs="Times New Roman"/>
                <w:sz w:val="24"/>
                <w:szCs w:val="24"/>
              </w:rPr>
              <w:t>для реализации инвестиционной стратегии субъектов предпринимательской деятельности</w:t>
            </w:r>
          </w:p>
          <w:p w:rsidR="001E7E42" w:rsidRPr="002D5004" w:rsidRDefault="0044766F" w:rsidP="002D5004">
            <w:pPr>
              <w:tabs>
                <w:tab w:val="left" w:pos="0"/>
                <w:tab w:val="left" w:pos="1500"/>
              </w:tabs>
              <w:suppressAutoHyphens/>
              <w:spacing w:after="0" w:line="312" w:lineRule="auto"/>
              <w:rPr>
                <w:rFonts w:cs="Times New Roman"/>
                <w:sz w:val="24"/>
                <w:szCs w:val="24"/>
              </w:rPr>
            </w:pPr>
            <w:r w:rsidRPr="0044766F">
              <w:rPr>
                <w:rFonts w:cs="Times New Roman"/>
                <w:sz w:val="24"/>
                <w:szCs w:val="24"/>
              </w:rPr>
              <w:t xml:space="preserve">Уметь: Объективно оценивать правовые риски, связанные с реализацией инвестиционной стратегии в условиях </w:t>
            </w:r>
            <w:proofErr w:type="spellStart"/>
            <w:r w:rsidRPr="0044766F">
              <w:rPr>
                <w:rFonts w:eastAsia="Times New Roman" w:cs="Times New Roman"/>
                <w:spacing w:val="-6"/>
                <w:sz w:val="24"/>
                <w:szCs w:val="24"/>
              </w:rPr>
              <w:t>цифровизацией</w:t>
            </w:r>
            <w:proofErr w:type="spellEnd"/>
            <w:r w:rsidRPr="0044766F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 сферы электронной торговли, в </w:t>
            </w:r>
            <w:proofErr w:type="spellStart"/>
            <w:r w:rsidRPr="0044766F">
              <w:rPr>
                <w:rFonts w:eastAsia="Times New Roman" w:cs="Times New Roman"/>
                <w:spacing w:val="-6"/>
                <w:sz w:val="24"/>
                <w:szCs w:val="24"/>
              </w:rPr>
              <w:t>т.ч</w:t>
            </w:r>
            <w:proofErr w:type="spellEnd"/>
            <w:r w:rsidRPr="0044766F">
              <w:rPr>
                <w:rFonts w:eastAsia="Times New Roman" w:cs="Times New Roman"/>
                <w:spacing w:val="-6"/>
                <w:sz w:val="24"/>
                <w:szCs w:val="24"/>
              </w:rPr>
              <w:t>. финансовыми инструментами.</w:t>
            </w:r>
          </w:p>
        </w:tc>
      </w:tr>
      <w:tr w:rsidR="00341592" w:rsidRPr="003C1265" w:rsidTr="00CC1BF6">
        <w:trPr>
          <w:trHeight w:val="493"/>
        </w:trPr>
        <w:tc>
          <w:tcPr>
            <w:tcW w:w="105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41592" w:rsidRPr="00CC1BF6" w:rsidRDefault="00341592" w:rsidP="00341592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8"/>
                <w:lang w:eastAsia="ru-RU"/>
              </w:rPr>
            </w:pPr>
            <w:r w:rsidRPr="00CC1BF6">
              <w:rPr>
                <w:rFonts w:cs="Times New Roman"/>
                <w:b/>
                <w:i/>
                <w:szCs w:val="28"/>
                <w:lang w:eastAsia="ru-RU"/>
              </w:rPr>
              <w:t xml:space="preserve">Для направленности программы магистратуры </w:t>
            </w:r>
          </w:p>
          <w:p w:rsidR="00341592" w:rsidRPr="00CC1BF6" w:rsidRDefault="00CC1BF6" w:rsidP="00CC1BF6">
            <w:pPr>
              <w:spacing w:after="0"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 w:rsidRPr="00CC1BF6">
              <w:rPr>
                <w:rFonts w:cs="Times New Roman"/>
                <w:b/>
                <w:i/>
                <w:szCs w:val="28"/>
                <w:lang w:eastAsia="ru-RU"/>
              </w:rPr>
              <w:t>«Цифровой юрист»</w:t>
            </w:r>
          </w:p>
        </w:tc>
      </w:tr>
      <w:tr w:rsidR="00646068" w:rsidRPr="003C1265" w:rsidTr="00CC1BF6">
        <w:trPr>
          <w:trHeight w:val="493"/>
        </w:trPr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46068" w:rsidRPr="00E07793" w:rsidRDefault="00646068" w:rsidP="001E7E42">
            <w:pPr>
              <w:spacing w:after="0" w:line="312" w:lineRule="auto"/>
              <w:rPr>
                <w:rFonts w:eastAsia="Times New Roman" w:cs="Times New Roman"/>
                <w:sz w:val="24"/>
                <w:szCs w:val="24"/>
              </w:rPr>
            </w:pPr>
            <w:r w:rsidRPr="00FA0418">
              <w:rPr>
                <w:rFonts w:eastAsia="Times New Roman" w:cs="Times New Roman"/>
                <w:sz w:val="24"/>
                <w:szCs w:val="24"/>
              </w:rPr>
              <w:t>ПК-3</w:t>
            </w:r>
          </w:p>
        </w:tc>
        <w:tc>
          <w:tcPr>
            <w:tcW w:w="23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068" w:rsidRPr="00E07793" w:rsidRDefault="00646068" w:rsidP="001E7E42">
            <w:pPr>
              <w:spacing w:after="0" w:line="312" w:lineRule="auto"/>
              <w:rPr>
                <w:rFonts w:eastAsia="Times New Roman" w:cs="Times New Roman"/>
                <w:sz w:val="24"/>
                <w:szCs w:val="24"/>
              </w:rPr>
            </w:pPr>
            <w:r w:rsidRPr="00FA0418">
              <w:rPr>
                <w:rFonts w:eastAsia="Times New Roman" w:cs="Times New Roman"/>
                <w:sz w:val="24"/>
                <w:szCs w:val="24"/>
              </w:rPr>
              <w:t xml:space="preserve">Способность к системно-аналитическому мышлению, позволяющему оценивать организационные и правовые риски, предлагать правовые решения, направленные на повышение </w:t>
            </w:r>
            <w:r w:rsidRPr="00FA0418">
              <w:rPr>
                <w:rFonts w:eastAsia="Times New Roman" w:cs="Times New Roman"/>
                <w:sz w:val="24"/>
                <w:szCs w:val="24"/>
              </w:rPr>
              <w:lastRenderedPageBreak/>
              <w:t>функционирования органов государственной власти и бизнеса с учетом применения цифровых технологий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68" w:rsidRDefault="00646068" w:rsidP="001E7E42">
            <w:pPr>
              <w:tabs>
                <w:tab w:val="left" w:pos="0"/>
              </w:tabs>
              <w:suppressAutoHyphens/>
              <w:spacing w:after="0" w:line="312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646068">
              <w:rPr>
                <w:rFonts w:eastAsia="Times New Roman" w:cs="Times New Roman"/>
                <w:spacing w:val="-6"/>
                <w:sz w:val="24"/>
                <w:szCs w:val="24"/>
              </w:rPr>
              <w:lastRenderedPageBreak/>
              <w:t xml:space="preserve">1. Демонстрирует системно-аналитическое мышление и применяет метод критического анализа проблемных ситуаций, возникающих в сфере хозяйственной деятельности юридических лиц и </w:t>
            </w:r>
            <w:r w:rsidRPr="00646068">
              <w:rPr>
                <w:rFonts w:eastAsia="Times New Roman" w:cs="Times New Roman"/>
                <w:spacing w:val="-6"/>
                <w:sz w:val="24"/>
                <w:szCs w:val="24"/>
              </w:rPr>
              <w:lastRenderedPageBreak/>
              <w:t>индивидуальных предпринимателей, а также в сфере деятельности государственных и муниципальных органов власти, в том числе в сфере функционирования экосистем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646068" w:rsidRPr="00BA6F51" w:rsidRDefault="00646068" w:rsidP="00646068">
            <w:pPr>
              <w:tabs>
                <w:tab w:val="left" w:pos="0"/>
                <w:tab w:val="left" w:pos="1500"/>
              </w:tabs>
              <w:suppressAutoHyphens/>
              <w:spacing w:after="0" w:line="312" w:lineRule="auto"/>
              <w:jc w:val="both"/>
              <w:rPr>
                <w:rFonts w:cs="Times New Roman"/>
                <w:sz w:val="24"/>
                <w:szCs w:val="24"/>
              </w:rPr>
            </w:pPr>
            <w:r w:rsidRPr="00BA6F51">
              <w:rPr>
                <w:rFonts w:cs="Times New Roman"/>
                <w:sz w:val="24"/>
                <w:szCs w:val="24"/>
              </w:rPr>
              <w:lastRenderedPageBreak/>
              <w:t>Знать: Основные направления правового регулирования электронной торговли как сферы предпринимательской деятельности</w:t>
            </w:r>
            <w:r>
              <w:rPr>
                <w:rFonts w:cs="Times New Roman"/>
                <w:sz w:val="24"/>
                <w:szCs w:val="24"/>
              </w:rPr>
              <w:t>, п</w:t>
            </w:r>
            <w:r w:rsidR="00EA39BD">
              <w:rPr>
                <w:rFonts w:cs="Times New Roman"/>
                <w:sz w:val="24"/>
                <w:szCs w:val="24"/>
              </w:rPr>
              <w:t xml:space="preserve">равовые </w:t>
            </w:r>
            <w:r w:rsidRPr="009F1BEA">
              <w:rPr>
                <w:rFonts w:cs="Times New Roman"/>
                <w:sz w:val="24"/>
                <w:szCs w:val="24"/>
              </w:rPr>
              <w:t>риски</w:t>
            </w:r>
            <w:r w:rsidR="00EA39BD">
              <w:rPr>
                <w:rFonts w:cs="Times New Roman"/>
                <w:sz w:val="24"/>
                <w:szCs w:val="24"/>
              </w:rPr>
              <w:t>,</w:t>
            </w:r>
            <w:r w:rsidRPr="009F1BEA">
              <w:rPr>
                <w:rFonts w:cs="Times New Roman"/>
                <w:sz w:val="24"/>
                <w:szCs w:val="24"/>
              </w:rPr>
              <w:t xml:space="preserve"> возникающие на всех стадиях договоров в сфере электронной торговли, в </w:t>
            </w:r>
            <w:proofErr w:type="spellStart"/>
            <w:r w:rsidRPr="009F1BEA">
              <w:rPr>
                <w:rFonts w:cs="Times New Roman"/>
                <w:sz w:val="24"/>
                <w:szCs w:val="24"/>
              </w:rPr>
              <w:t>т.ч</w:t>
            </w:r>
            <w:proofErr w:type="spellEnd"/>
            <w:r w:rsidRPr="009F1BEA">
              <w:rPr>
                <w:rFonts w:cs="Times New Roman"/>
                <w:sz w:val="24"/>
                <w:szCs w:val="24"/>
              </w:rPr>
              <w:t>. в сфере защиты персональных данных и прав потребителей</w:t>
            </w:r>
            <w:r>
              <w:rPr>
                <w:rFonts w:cs="Times New Roman"/>
                <w:sz w:val="24"/>
                <w:szCs w:val="24"/>
              </w:rPr>
              <w:t xml:space="preserve">. </w:t>
            </w:r>
          </w:p>
          <w:p w:rsidR="00646068" w:rsidRPr="0044766F" w:rsidRDefault="00646068" w:rsidP="00646068">
            <w:pPr>
              <w:tabs>
                <w:tab w:val="left" w:pos="0"/>
                <w:tab w:val="left" w:pos="1500"/>
              </w:tabs>
              <w:suppressAutoHyphens/>
              <w:spacing w:after="0" w:line="312" w:lineRule="auto"/>
              <w:rPr>
                <w:rFonts w:cs="Times New Roman"/>
                <w:sz w:val="24"/>
                <w:szCs w:val="24"/>
              </w:rPr>
            </w:pPr>
            <w:r w:rsidRPr="00BA6F51">
              <w:rPr>
                <w:rFonts w:cs="Times New Roman"/>
                <w:sz w:val="24"/>
                <w:szCs w:val="24"/>
              </w:rPr>
              <w:t>Уметь: Применять нормы правового регулирования электронной торговли в профессиональной деятельности корпоративного юриста</w:t>
            </w:r>
            <w:r>
              <w:rPr>
                <w:rFonts w:cs="Times New Roman"/>
                <w:sz w:val="24"/>
                <w:szCs w:val="24"/>
              </w:rPr>
              <w:t xml:space="preserve">. </w:t>
            </w:r>
            <w:r>
              <w:rPr>
                <w:rFonts w:eastAsia="Times New Roman" w:cs="Times New Roman"/>
                <w:spacing w:val="-6"/>
                <w:sz w:val="24"/>
                <w:szCs w:val="24"/>
              </w:rPr>
              <w:t xml:space="preserve">Эффективно </w:t>
            </w:r>
            <w:r>
              <w:rPr>
                <w:rFonts w:eastAsia="Times New Roman" w:cs="Times New Roman"/>
                <w:spacing w:val="-6"/>
                <w:sz w:val="24"/>
                <w:szCs w:val="24"/>
              </w:rPr>
              <w:lastRenderedPageBreak/>
              <w:t>использовать  механизмы принятия оптимальных управленческих решений, основанных на знании проблемных ситуаций, возникающих в сфере хозяйственной деятельности юридических лиц и индивидуальных предпринимателей в сфере электронной торговли.</w:t>
            </w:r>
          </w:p>
        </w:tc>
      </w:tr>
      <w:tr w:rsidR="00646068" w:rsidRPr="003C1265" w:rsidTr="00CC1BF6">
        <w:trPr>
          <w:trHeight w:val="493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6068" w:rsidRPr="00E07793" w:rsidRDefault="00646068" w:rsidP="001E7E42">
            <w:pPr>
              <w:spacing w:after="0" w:line="312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068" w:rsidRPr="00E07793" w:rsidRDefault="00646068" w:rsidP="001E7E42">
            <w:pPr>
              <w:spacing w:after="0" w:line="312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68" w:rsidRDefault="00103F0A" w:rsidP="001E7E42">
            <w:pPr>
              <w:tabs>
                <w:tab w:val="left" w:pos="0"/>
              </w:tabs>
              <w:suppressAutoHyphens/>
              <w:spacing w:after="0" w:line="312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103F0A">
              <w:rPr>
                <w:rFonts w:eastAsia="Times New Roman" w:cs="Times New Roman"/>
                <w:spacing w:val="-6"/>
                <w:sz w:val="24"/>
                <w:szCs w:val="24"/>
              </w:rPr>
              <w:t>2. Составляет и оформляет документацию, связанную с ведением договорной работы, досудебным урегулированием споров и организацией судебной защиты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103F0A" w:rsidRPr="00103F0A" w:rsidRDefault="00103F0A" w:rsidP="00103F0A">
            <w:pPr>
              <w:tabs>
                <w:tab w:val="left" w:pos="0"/>
                <w:tab w:val="left" w:pos="1500"/>
              </w:tabs>
              <w:suppressAutoHyphens/>
              <w:spacing w:after="0" w:line="312" w:lineRule="auto"/>
              <w:rPr>
                <w:rFonts w:cs="Times New Roman"/>
                <w:sz w:val="24"/>
                <w:szCs w:val="24"/>
              </w:rPr>
            </w:pPr>
            <w:r w:rsidRPr="00103F0A">
              <w:rPr>
                <w:rFonts w:cs="Times New Roman"/>
                <w:sz w:val="24"/>
                <w:szCs w:val="24"/>
              </w:rPr>
              <w:t xml:space="preserve">Знать: Особенности договорной техники в сфере информационных технологий при осуществлении электронной торговли. Правовые риски, сопряженные с </w:t>
            </w:r>
            <w:proofErr w:type="spellStart"/>
            <w:r w:rsidRPr="00103F0A">
              <w:rPr>
                <w:rFonts w:cs="Times New Roman"/>
                <w:sz w:val="24"/>
                <w:szCs w:val="24"/>
              </w:rPr>
              <w:t>цифровизацией</w:t>
            </w:r>
            <w:proofErr w:type="spellEnd"/>
            <w:r w:rsidRPr="00103F0A">
              <w:rPr>
                <w:rFonts w:cs="Times New Roman"/>
                <w:sz w:val="24"/>
                <w:szCs w:val="24"/>
              </w:rPr>
              <w:t xml:space="preserve"> сферы электронной торговли. Практику разрешения споров и альтернативные способы урегулирования споров в электронной торговле.</w:t>
            </w:r>
          </w:p>
          <w:p w:rsidR="00103F0A" w:rsidRPr="00103F0A" w:rsidRDefault="00103F0A" w:rsidP="00103F0A">
            <w:pPr>
              <w:tabs>
                <w:tab w:val="left" w:pos="0"/>
                <w:tab w:val="left" w:pos="1500"/>
              </w:tabs>
              <w:suppressAutoHyphens/>
              <w:spacing w:after="0" w:line="312" w:lineRule="auto"/>
              <w:rPr>
                <w:rFonts w:cs="Times New Roman"/>
                <w:sz w:val="24"/>
                <w:szCs w:val="24"/>
              </w:rPr>
            </w:pPr>
            <w:r w:rsidRPr="00103F0A">
              <w:rPr>
                <w:rFonts w:cs="Times New Roman"/>
                <w:sz w:val="24"/>
                <w:szCs w:val="24"/>
              </w:rPr>
              <w:t>Уметь: Применять на практике особенности договорной техники в сфере информационных технологий при осуществлении электронной торговли: при заключении договоров, их изменении и прекращении. Объективно оценивать</w:t>
            </w:r>
          </w:p>
          <w:p w:rsidR="00646068" w:rsidRPr="0044766F" w:rsidRDefault="00103F0A" w:rsidP="0044766F">
            <w:pPr>
              <w:tabs>
                <w:tab w:val="left" w:pos="0"/>
                <w:tab w:val="left" w:pos="1500"/>
              </w:tabs>
              <w:suppressAutoHyphens/>
              <w:spacing w:after="0" w:line="312" w:lineRule="auto"/>
              <w:rPr>
                <w:rFonts w:cs="Times New Roman"/>
                <w:sz w:val="24"/>
                <w:szCs w:val="24"/>
              </w:rPr>
            </w:pPr>
            <w:r w:rsidRPr="00103F0A">
              <w:rPr>
                <w:rFonts w:cs="Times New Roman"/>
                <w:sz w:val="24"/>
                <w:szCs w:val="24"/>
              </w:rPr>
              <w:t xml:space="preserve">правовые риски, сопряженные с </w:t>
            </w:r>
            <w:proofErr w:type="spellStart"/>
            <w:r w:rsidRPr="00103F0A">
              <w:rPr>
                <w:rFonts w:cs="Times New Roman"/>
                <w:sz w:val="24"/>
                <w:szCs w:val="24"/>
              </w:rPr>
              <w:t>цифровизацией</w:t>
            </w:r>
            <w:proofErr w:type="spellEnd"/>
            <w:r w:rsidRPr="00103F0A">
              <w:rPr>
                <w:rFonts w:cs="Times New Roman"/>
                <w:sz w:val="24"/>
                <w:szCs w:val="24"/>
              </w:rPr>
              <w:t xml:space="preserve"> сферы электронной торговли</w:t>
            </w:r>
          </w:p>
        </w:tc>
      </w:tr>
      <w:tr w:rsidR="00646068" w:rsidRPr="003C1265" w:rsidTr="00CC1BF6">
        <w:trPr>
          <w:trHeight w:val="493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6068" w:rsidRPr="00E07793" w:rsidRDefault="00646068" w:rsidP="001E7E42">
            <w:pPr>
              <w:spacing w:after="0" w:line="312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068" w:rsidRPr="00E07793" w:rsidRDefault="00646068" w:rsidP="001E7E42">
            <w:pPr>
              <w:spacing w:after="0" w:line="312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68" w:rsidRDefault="00103F0A" w:rsidP="001E7E42">
            <w:pPr>
              <w:tabs>
                <w:tab w:val="left" w:pos="0"/>
              </w:tabs>
              <w:suppressAutoHyphens/>
              <w:spacing w:after="0" w:line="312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103F0A">
              <w:rPr>
                <w:rFonts w:eastAsia="Times New Roman" w:cs="Times New Roman"/>
                <w:spacing w:val="-6"/>
                <w:sz w:val="24"/>
                <w:szCs w:val="24"/>
              </w:rPr>
              <w:t>3. Разрабатывает практические рекомендации, направленные на повышение эффективности функционирования органов государственной власти и бизнеса с учетом применения цифровых технологий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103F0A" w:rsidRPr="00103F0A" w:rsidRDefault="00103F0A" w:rsidP="00103F0A">
            <w:pPr>
              <w:tabs>
                <w:tab w:val="left" w:pos="0"/>
                <w:tab w:val="left" w:pos="1500"/>
              </w:tabs>
              <w:suppressAutoHyphens/>
              <w:spacing w:after="0" w:line="312" w:lineRule="auto"/>
              <w:rPr>
                <w:rFonts w:cs="Times New Roman"/>
                <w:sz w:val="24"/>
                <w:szCs w:val="24"/>
              </w:rPr>
            </w:pPr>
            <w:r w:rsidRPr="00103F0A">
              <w:rPr>
                <w:rFonts w:cs="Times New Roman"/>
                <w:sz w:val="24"/>
                <w:szCs w:val="24"/>
              </w:rPr>
              <w:t xml:space="preserve">Знать: Обязательственные и </w:t>
            </w:r>
            <w:proofErr w:type="spellStart"/>
            <w:r w:rsidRPr="00103F0A">
              <w:rPr>
                <w:rFonts w:cs="Times New Roman"/>
                <w:sz w:val="24"/>
                <w:szCs w:val="24"/>
              </w:rPr>
              <w:t>юрисдикционные</w:t>
            </w:r>
            <w:proofErr w:type="spellEnd"/>
            <w:r w:rsidRPr="00103F0A">
              <w:rPr>
                <w:rFonts w:cs="Times New Roman"/>
                <w:sz w:val="24"/>
                <w:szCs w:val="24"/>
              </w:rPr>
              <w:t xml:space="preserve"> аспекты электронной торговли.</w:t>
            </w:r>
          </w:p>
          <w:p w:rsidR="00646068" w:rsidRPr="0044766F" w:rsidRDefault="00103F0A" w:rsidP="00103F0A">
            <w:pPr>
              <w:tabs>
                <w:tab w:val="left" w:pos="0"/>
                <w:tab w:val="left" w:pos="1500"/>
              </w:tabs>
              <w:suppressAutoHyphens/>
              <w:spacing w:after="0" w:line="312" w:lineRule="auto"/>
              <w:rPr>
                <w:rFonts w:cs="Times New Roman"/>
                <w:sz w:val="24"/>
                <w:szCs w:val="24"/>
              </w:rPr>
            </w:pPr>
            <w:r w:rsidRPr="00103F0A">
              <w:rPr>
                <w:rFonts w:cs="Times New Roman"/>
                <w:sz w:val="24"/>
                <w:szCs w:val="24"/>
              </w:rPr>
              <w:t>Уметь: Квалифицированно осуществлять выбор стратегии юридического сопровождения деятельности в сфере электронной торговли, разрабатывать практические рекомендации, направленные на повышение эффективности деятельности предприятия в сфере электронной торговли.</w:t>
            </w:r>
          </w:p>
        </w:tc>
      </w:tr>
    </w:tbl>
    <w:p w:rsidR="00C76CA9" w:rsidRPr="003C1265" w:rsidRDefault="00C76CA9" w:rsidP="000B2484">
      <w:pPr>
        <w:pStyle w:val="1"/>
      </w:pPr>
      <w:r w:rsidRPr="003C1265">
        <w:lastRenderedPageBreak/>
        <w:t>3. Место дисциплины в структуре образовательной программы</w:t>
      </w:r>
    </w:p>
    <w:p w:rsidR="00C76CA9" w:rsidRPr="003D2EDC" w:rsidRDefault="00C76CA9" w:rsidP="00C76CA9">
      <w:pPr>
        <w:spacing w:after="0" w:line="360" w:lineRule="auto"/>
        <w:ind w:firstLine="709"/>
        <w:jc w:val="both"/>
        <w:rPr>
          <w:rFonts w:cs="Times New Roman"/>
          <w:szCs w:val="28"/>
          <w:lang w:eastAsia="ru-RU"/>
        </w:rPr>
      </w:pPr>
      <w:r w:rsidRPr="003D2EDC">
        <w:rPr>
          <w:rFonts w:cs="Times New Roman"/>
          <w:szCs w:val="28"/>
          <w:lang w:eastAsia="ru-RU"/>
        </w:rPr>
        <w:t>Дисциплина «Правовое регулирование электронной торговли» входит в модуль направленности программ</w:t>
      </w:r>
      <w:r w:rsidR="00341592" w:rsidRPr="003D2EDC">
        <w:rPr>
          <w:rFonts w:cs="Times New Roman"/>
          <w:szCs w:val="28"/>
          <w:lang w:eastAsia="ru-RU"/>
        </w:rPr>
        <w:t>ы</w:t>
      </w:r>
      <w:r w:rsidRPr="003D2EDC">
        <w:rPr>
          <w:rFonts w:cs="Times New Roman"/>
          <w:szCs w:val="28"/>
          <w:lang w:eastAsia="ru-RU"/>
        </w:rPr>
        <w:t xml:space="preserve"> магистратуры</w:t>
      </w:r>
      <w:r w:rsidR="00BA2781" w:rsidRPr="003D2EDC">
        <w:rPr>
          <w:rFonts w:cs="Times New Roman"/>
          <w:szCs w:val="28"/>
          <w:lang w:eastAsia="ru-RU"/>
        </w:rPr>
        <w:t xml:space="preserve"> части, формируемой участниками образовательных отношений,</w:t>
      </w:r>
      <w:r w:rsidRPr="003D2EDC">
        <w:rPr>
          <w:rFonts w:cs="Times New Roman"/>
          <w:szCs w:val="28"/>
          <w:lang w:eastAsia="ru-RU"/>
        </w:rPr>
        <w:t xml:space="preserve"> </w:t>
      </w:r>
      <w:r w:rsidR="006D6C5E" w:rsidRPr="003D2EDC">
        <w:rPr>
          <w:rFonts w:cs="Times New Roman"/>
          <w:szCs w:val="28"/>
          <w:lang w:eastAsia="ru-RU"/>
        </w:rPr>
        <w:t xml:space="preserve">программ магистратуры </w:t>
      </w:r>
      <w:r w:rsidRPr="003D2EDC">
        <w:rPr>
          <w:rFonts w:cs="Times New Roman"/>
          <w:szCs w:val="28"/>
          <w:lang w:eastAsia="ru-RU"/>
        </w:rPr>
        <w:t>«Юридическое сопровождение предпринимательской деятельн</w:t>
      </w:r>
      <w:r w:rsidR="006D6C5E" w:rsidRPr="003D2EDC">
        <w:rPr>
          <w:rFonts w:cs="Times New Roman"/>
          <w:szCs w:val="28"/>
          <w:lang w:eastAsia="ru-RU"/>
        </w:rPr>
        <w:t>ости (Корпоративный юрист)»</w:t>
      </w:r>
      <w:r w:rsidR="00EA39BD">
        <w:rPr>
          <w:rFonts w:cs="Times New Roman"/>
          <w:szCs w:val="28"/>
          <w:lang w:eastAsia="ru-RU"/>
        </w:rPr>
        <w:t xml:space="preserve">, «Цифровой юрист» </w:t>
      </w:r>
      <w:r w:rsidR="00341592" w:rsidRPr="003D2EDC">
        <w:rPr>
          <w:rFonts w:eastAsia="Times New Roman" w:cs="Times New Roman"/>
          <w:bCs/>
          <w:szCs w:val="28"/>
          <w:lang w:eastAsia="ru-RU"/>
        </w:rPr>
        <w:t xml:space="preserve">по направлению подготовки </w:t>
      </w:r>
      <w:r w:rsidR="00341592" w:rsidRPr="003D2EDC">
        <w:rPr>
          <w:rFonts w:cs="Times New Roman"/>
          <w:szCs w:val="28"/>
          <w:lang w:eastAsia="ru-RU"/>
        </w:rPr>
        <w:t>40.03.01 «Юриспруденция»</w:t>
      </w:r>
      <w:r w:rsidRPr="003D2EDC">
        <w:rPr>
          <w:rFonts w:cs="Times New Roman"/>
          <w:szCs w:val="28"/>
          <w:lang w:eastAsia="ru-RU"/>
        </w:rPr>
        <w:t>.</w:t>
      </w:r>
    </w:p>
    <w:p w:rsidR="00C76CA9" w:rsidRPr="003C1265" w:rsidRDefault="00C76CA9" w:rsidP="000B2484">
      <w:pPr>
        <w:pStyle w:val="1"/>
      </w:pPr>
      <w:r w:rsidRPr="00C01E9A">
        <w:t>4. Объем</w:t>
      </w:r>
      <w:r w:rsidRPr="003C1265">
        <w:t xml:space="preserve">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C76CA9" w:rsidRPr="003C1265" w:rsidRDefault="00C76CA9" w:rsidP="00C76CA9">
      <w:pPr>
        <w:spacing w:after="0"/>
        <w:jc w:val="center"/>
        <w:rPr>
          <w:rFonts w:cs="Times New Roman"/>
          <w:b/>
          <w:szCs w:val="28"/>
          <w:u w:val="single"/>
        </w:rPr>
      </w:pPr>
    </w:p>
    <w:tbl>
      <w:tblPr>
        <w:tblW w:w="10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88"/>
        <w:gridCol w:w="3026"/>
        <w:gridCol w:w="2262"/>
      </w:tblGrid>
      <w:tr w:rsidR="00C76CA9" w:rsidRPr="003C1265" w:rsidTr="00045FA3">
        <w:trPr>
          <w:trHeight w:val="438"/>
          <w:jc w:val="center"/>
        </w:trPr>
        <w:tc>
          <w:tcPr>
            <w:tcW w:w="5188" w:type="dxa"/>
            <w:shd w:val="clear" w:color="auto" w:fill="auto"/>
            <w:vAlign w:val="center"/>
          </w:tcPr>
          <w:p w:rsidR="00C76CA9" w:rsidRPr="000D156D" w:rsidRDefault="00C76CA9" w:rsidP="00575B18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 w:rsidRPr="000D156D">
              <w:rPr>
                <w:rFonts w:cs="Times New Roman"/>
                <w:b/>
                <w:bCs/>
                <w:sz w:val="24"/>
                <w:szCs w:val="20"/>
              </w:rPr>
              <w:t>Вид учебной работы по дисциплине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C76CA9" w:rsidRPr="000D156D" w:rsidRDefault="00C76CA9" w:rsidP="00575B18">
            <w:pPr>
              <w:tabs>
                <w:tab w:val="num" w:pos="0"/>
              </w:tabs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 w:rsidRPr="000D156D">
              <w:rPr>
                <w:rFonts w:cs="Times New Roman"/>
                <w:b/>
                <w:bCs/>
                <w:sz w:val="24"/>
                <w:szCs w:val="20"/>
              </w:rPr>
              <w:t>Всего (в з/е и часах)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607A29" w:rsidRPr="000D156D" w:rsidRDefault="008404A1" w:rsidP="00575B18">
            <w:pPr>
              <w:tabs>
                <w:tab w:val="num" w:pos="0"/>
              </w:tabs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>
              <w:rPr>
                <w:rFonts w:cs="Times New Roman"/>
                <w:b/>
                <w:bCs/>
                <w:sz w:val="24"/>
                <w:szCs w:val="20"/>
              </w:rPr>
              <w:t>4</w:t>
            </w:r>
            <w:r w:rsidR="00C76CA9" w:rsidRPr="000D156D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r>
              <w:rPr>
                <w:rFonts w:cs="Times New Roman"/>
                <w:b/>
                <w:bCs/>
                <w:sz w:val="24"/>
                <w:szCs w:val="20"/>
              </w:rPr>
              <w:t>модуль</w:t>
            </w:r>
          </w:p>
          <w:p w:rsidR="00C76CA9" w:rsidRPr="000D156D" w:rsidRDefault="00607A29" w:rsidP="00575B18">
            <w:pPr>
              <w:tabs>
                <w:tab w:val="num" w:pos="0"/>
              </w:tabs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 w:rsidRPr="000D156D">
              <w:rPr>
                <w:rFonts w:cs="Times New Roman"/>
                <w:b/>
                <w:bCs/>
                <w:sz w:val="24"/>
                <w:szCs w:val="20"/>
              </w:rPr>
              <w:t>(в часах)</w:t>
            </w:r>
            <w:r w:rsidR="00C76CA9" w:rsidRPr="000D156D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</w:p>
        </w:tc>
      </w:tr>
      <w:tr w:rsidR="00C76CA9" w:rsidRPr="003C1265" w:rsidTr="00045FA3">
        <w:trPr>
          <w:trHeight w:val="340"/>
          <w:jc w:val="center"/>
        </w:trPr>
        <w:tc>
          <w:tcPr>
            <w:tcW w:w="51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6CA9" w:rsidRPr="000D156D" w:rsidRDefault="00C76CA9" w:rsidP="00575B18">
            <w:pPr>
              <w:tabs>
                <w:tab w:val="num" w:pos="0"/>
              </w:tabs>
              <w:suppressAutoHyphens/>
              <w:spacing w:after="0"/>
              <w:rPr>
                <w:rFonts w:cs="Times New Roman"/>
                <w:b/>
                <w:bCs/>
                <w:sz w:val="24"/>
                <w:szCs w:val="20"/>
              </w:rPr>
            </w:pPr>
            <w:r w:rsidRPr="000D156D">
              <w:rPr>
                <w:rFonts w:cs="Times New Roman"/>
                <w:b/>
                <w:bCs/>
                <w:sz w:val="24"/>
                <w:szCs w:val="20"/>
              </w:rPr>
              <w:t>Общая трудоемкость дисциплины</w:t>
            </w:r>
          </w:p>
        </w:tc>
        <w:tc>
          <w:tcPr>
            <w:tcW w:w="3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6CA9" w:rsidRPr="000D156D" w:rsidRDefault="00783EAE" w:rsidP="00783EAE">
            <w:pPr>
              <w:tabs>
                <w:tab w:val="num" w:pos="0"/>
              </w:tabs>
              <w:spacing w:after="0" w:line="400" w:lineRule="exact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>
              <w:rPr>
                <w:rFonts w:cs="Times New Roman"/>
                <w:b/>
                <w:bCs/>
                <w:sz w:val="24"/>
                <w:szCs w:val="20"/>
              </w:rPr>
              <w:t>4</w:t>
            </w:r>
            <w:r w:rsidR="00C76CA9" w:rsidRPr="000D156D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76CA9" w:rsidRPr="000D156D">
              <w:rPr>
                <w:rFonts w:cs="Times New Roman"/>
                <w:b/>
                <w:bCs/>
                <w:sz w:val="24"/>
                <w:szCs w:val="20"/>
              </w:rPr>
              <w:t>з.е</w:t>
            </w:r>
            <w:proofErr w:type="spellEnd"/>
            <w:r w:rsidR="00C76CA9" w:rsidRPr="000D156D">
              <w:rPr>
                <w:rFonts w:cs="Times New Roman"/>
                <w:b/>
                <w:bCs/>
                <w:sz w:val="24"/>
                <w:szCs w:val="20"/>
              </w:rPr>
              <w:t xml:space="preserve">. </w:t>
            </w:r>
            <w:r w:rsidR="00607A29" w:rsidRPr="000D156D">
              <w:rPr>
                <w:rFonts w:cs="Times New Roman"/>
                <w:b/>
                <w:bCs/>
                <w:sz w:val="24"/>
                <w:szCs w:val="20"/>
              </w:rPr>
              <w:t>и</w:t>
            </w:r>
            <w:r w:rsidR="00C76CA9" w:rsidRPr="000D156D">
              <w:rPr>
                <w:rFonts w:cs="Times New Roman"/>
                <w:b/>
                <w:bCs/>
                <w:sz w:val="24"/>
                <w:szCs w:val="20"/>
              </w:rPr>
              <w:t xml:space="preserve"> 1</w:t>
            </w:r>
            <w:r>
              <w:rPr>
                <w:rFonts w:cs="Times New Roman"/>
                <w:b/>
                <w:bCs/>
                <w:sz w:val="24"/>
                <w:szCs w:val="20"/>
              </w:rPr>
              <w:t>44</w:t>
            </w:r>
            <w:r w:rsidR="00607A29" w:rsidRPr="000D156D">
              <w:rPr>
                <w:rFonts w:cs="Times New Roman"/>
                <w:b/>
                <w:bCs/>
                <w:sz w:val="24"/>
                <w:szCs w:val="20"/>
              </w:rPr>
              <w:t xml:space="preserve"> ч.</w:t>
            </w:r>
          </w:p>
        </w:tc>
        <w:tc>
          <w:tcPr>
            <w:tcW w:w="2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6CA9" w:rsidRPr="000D156D" w:rsidRDefault="00783EAE" w:rsidP="00575B18">
            <w:pPr>
              <w:tabs>
                <w:tab w:val="num" w:pos="0"/>
              </w:tabs>
              <w:spacing w:after="0" w:line="400" w:lineRule="exact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>
              <w:rPr>
                <w:rFonts w:cs="Times New Roman"/>
                <w:b/>
                <w:bCs/>
                <w:sz w:val="24"/>
                <w:szCs w:val="20"/>
              </w:rPr>
              <w:t>144</w:t>
            </w:r>
          </w:p>
        </w:tc>
      </w:tr>
      <w:tr w:rsidR="00C76CA9" w:rsidRPr="003C1265" w:rsidTr="00045FA3">
        <w:trPr>
          <w:trHeight w:val="429"/>
          <w:jc w:val="center"/>
        </w:trPr>
        <w:tc>
          <w:tcPr>
            <w:tcW w:w="5188" w:type="dxa"/>
            <w:shd w:val="clear" w:color="auto" w:fill="auto"/>
            <w:vAlign w:val="center"/>
          </w:tcPr>
          <w:p w:rsidR="00C76CA9" w:rsidRPr="000D156D" w:rsidRDefault="00C76CA9" w:rsidP="00575B18">
            <w:pPr>
              <w:tabs>
                <w:tab w:val="num" w:pos="0"/>
              </w:tabs>
              <w:suppressAutoHyphens/>
              <w:spacing w:after="0" w:line="400" w:lineRule="exact"/>
              <w:rPr>
                <w:rFonts w:cs="Times New Roman"/>
                <w:b/>
                <w:bCs/>
                <w:i/>
                <w:sz w:val="24"/>
                <w:szCs w:val="20"/>
              </w:rPr>
            </w:pPr>
            <w:r w:rsidRPr="000D156D">
              <w:rPr>
                <w:rFonts w:cs="Times New Roman"/>
                <w:b/>
                <w:bCs/>
                <w:i/>
                <w:sz w:val="24"/>
                <w:szCs w:val="20"/>
              </w:rPr>
              <w:t>Контактная работа - Аудиторные занятия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C76CA9" w:rsidRPr="000D156D" w:rsidRDefault="00E420B8" w:rsidP="00575B18">
            <w:pPr>
              <w:tabs>
                <w:tab w:val="num" w:pos="0"/>
              </w:tabs>
              <w:spacing w:after="0" w:line="400" w:lineRule="exact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>
              <w:rPr>
                <w:rFonts w:cs="Times New Roman"/>
                <w:b/>
                <w:bCs/>
                <w:sz w:val="24"/>
                <w:szCs w:val="20"/>
              </w:rPr>
              <w:t>6</w:t>
            </w:r>
            <w:r w:rsidR="00783EAE">
              <w:rPr>
                <w:rFonts w:cs="Times New Roman"/>
                <w:b/>
                <w:bCs/>
                <w:sz w:val="24"/>
                <w:szCs w:val="20"/>
              </w:rPr>
              <w:t>0</w:t>
            </w:r>
          </w:p>
        </w:tc>
        <w:tc>
          <w:tcPr>
            <w:tcW w:w="2262" w:type="dxa"/>
            <w:shd w:val="clear" w:color="auto" w:fill="auto"/>
            <w:vAlign w:val="bottom"/>
          </w:tcPr>
          <w:p w:rsidR="00C76CA9" w:rsidRPr="000D156D" w:rsidRDefault="00E420B8" w:rsidP="00575B18">
            <w:pPr>
              <w:tabs>
                <w:tab w:val="num" w:pos="0"/>
              </w:tabs>
              <w:spacing w:after="0" w:line="400" w:lineRule="exact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>
              <w:rPr>
                <w:rFonts w:cs="Times New Roman"/>
                <w:b/>
                <w:bCs/>
                <w:sz w:val="24"/>
                <w:szCs w:val="20"/>
              </w:rPr>
              <w:t>6</w:t>
            </w:r>
            <w:r w:rsidR="00783EAE">
              <w:rPr>
                <w:rFonts w:cs="Times New Roman"/>
                <w:b/>
                <w:bCs/>
                <w:sz w:val="24"/>
                <w:szCs w:val="20"/>
              </w:rPr>
              <w:t>0</w:t>
            </w:r>
          </w:p>
        </w:tc>
      </w:tr>
      <w:tr w:rsidR="00C76CA9" w:rsidRPr="003C1265" w:rsidTr="00045FA3">
        <w:trPr>
          <w:trHeight w:val="275"/>
          <w:jc w:val="center"/>
        </w:trPr>
        <w:tc>
          <w:tcPr>
            <w:tcW w:w="5188" w:type="dxa"/>
            <w:shd w:val="clear" w:color="auto" w:fill="auto"/>
            <w:vAlign w:val="center"/>
          </w:tcPr>
          <w:p w:rsidR="00C76CA9" w:rsidRPr="000D156D" w:rsidRDefault="00C76CA9" w:rsidP="00575B18">
            <w:pPr>
              <w:tabs>
                <w:tab w:val="num" w:pos="0"/>
              </w:tabs>
              <w:suppressAutoHyphens/>
              <w:spacing w:after="0" w:line="400" w:lineRule="exact"/>
              <w:rPr>
                <w:rFonts w:cs="Times New Roman"/>
                <w:bCs/>
                <w:i/>
                <w:sz w:val="24"/>
                <w:szCs w:val="20"/>
              </w:rPr>
            </w:pPr>
            <w:r w:rsidRPr="000D156D">
              <w:rPr>
                <w:rFonts w:cs="Times New Roman"/>
                <w:bCs/>
                <w:i/>
                <w:sz w:val="24"/>
                <w:szCs w:val="20"/>
              </w:rPr>
              <w:t>Лекции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C76CA9" w:rsidRPr="000D156D" w:rsidRDefault="000F51A9" w:rsidP="00E420B8">
            <w:pPr>
              <w:tabs>
                <w:tab w:val="num" w:pos="0"/>
              </w:tabs>
              <w:spacing w:after="0" w:line="400" w:lineRule="exact"/>
              <w:jc w:val="center"/>
              <w:rPr>
                <w:rFonts w:cs="Times New Roman"/>
                <w:bCs/>
                <w:sz w:val="24"/>
                <w:szCs w:val="20"/>
              </w:rPr>
            </w:pPr>
            <w:r>
              <w:rPr>
                <w:rFonts w:cs="Times New Roman"/>
                <w:bCs/>
                <w:sz w:val="24"/>
                <w:szCs w:val="20"/>
              </w:rPr>
              <w:t>1</w:t>
            </w:r>
            <w:r w:rsidR="00E420B8">
              <w:rPr>
                <w:rFonts w:cs="Times New Roman"/>
                <w:bCs/>
                <w:sz w:val="24"/>
                <w:szCs w:val="20"/>
              </w:rPr>
              <w:t>2</w:t>
            </w:r>
          </w:p>
        </w:tc>
        <w:tc>
          <w:tcPr>
            <w:tcW w:w="2262" w:type="dxa"/>
            <w:shd w:val="clear" w:color="auto" w:fill="auto"/>
            <w:vAlign w:val="bottom"/>
          </w:tcPr>
          <w:p w:rsidR="00C76CA9" w:rsidRPr="000D156D" w:rsidRDefault="00783EAE" w:rsidP="00E420B8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  <w:r w:rsidR="00E420B8">
              <w:rPr>
                <w:rFonts w:cs="Times New Roman"/>
                <w:sz w:val="24"/>
              </w:rPr>
              <w:t>2</w:t>
            </w:r>
          </w:p>
        </w:tc>
      </w:tr>
      <w:tr w:rsidR="00C76CA9" w:rsidRPr="003C1265" w:rsidTr="00045FA3">
        <w:trPr>
          <w:trHeight w:val="275"/>
          <w:jc w:val="center"/>
        </w:trPr>
        <w:tc>
          <w:tcPr>
            <w:tcW w:w="51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6CA9" w:rsidRPr="000D156D" w:rsidRDefault="00C76CA9" w:rsidP="00575B18">
            <w:pPr>
              <w:tabs>
                <w:tab w:val="num" w:pos="0"/>
              </w:tabs>
              <w:suppressAutoHyphens/>
              <w:spacing w:after="0" w:line="400" w:lineRule="exact"/>
              <w:rPr>
                <w:rFonts w:cs="Times New Roman"/>
                <w:bCs/>
                <w:i/>
                <w:sz w:val="24"/>
                <w:szCs w:val="20"/>
              </w:rPr>
            </w:pPr>
            <w:r w:rsidRPr="000D156D">
              <w:rPr>
                <w:rFonts w:cs="Times New Roman"/>
                <w:bCs/>
                <w:i/>
                <w:sz w:val="24"/>
                <w:szCs w:val="20"/>
              </w:rPr>
              <w:t>Семинары, практические занятия</w:t>
            </w:r>
          </w:p>
        </w:tc>
        <w:tc>
          <w:tcPr>
            <w:tcW w:w="3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6CA9" w:rsidRPr="000D156D" w:rsidRDefault="00E420B8" w:rsidP="00575B18">
            <w:pPr>
              <w:tabs>
                <w:tab w:val="num" w:pos="0"/>
              </w:tabs>
              <w:spacing w:after="0" w:line="400" w:lineRule="exact"/>
              <w:jc w:val="center"/>
              <w:rPr>
                <w:rFonts w:cs="Times New Roman"/>
                <w:bCs/>
                <w:sz w:val="24"/>
                <w:szCs w:val="20"/>
              </w:rPr>
            </w:pPr>
            <w:r>
              <w:rPr>
                <w:rFonts w:cs="Times New Roman"/>
                <w:bCs/>
                <w:sz w:val="24"/>
                <w:szCs w:val="20"/>
              </w:rPr>
              <w:t>48</w:t>
            </w:r>
          </w:p>
        </w:tc>
        <w:tc>
          <w:tcPr>
            <w:tcW w:w="2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6CA9" w:rsidRPr="000D156D" w:rsidRDefault="00E420B8" w:rsidP="00575B18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48</w:t>
            </w:r>
          </w:p>
        </w:tc>
      </w:tr>
      <w:tr w:rsidR="00C76CA9" w:rsidRPr="003C1265" w:rsidTr="00045FA3">
        <w:trPr>
          <w:trHeight w:val="211"/>
          <w:jc w:val="center"/>
        </w:trPr>
        <w:tc>
          <w:tcPr>
            <w:tcW w:w="5188" w:type="dxa"/>
            <w:shd w:val="clear" w:color="auto" w:fill="auto"/>
            <w:vAlign w:val="center"/>
          </w:tcPr>
          <w:p w:rsidR="00C76CA9" w:rsidRPr="000D156D" w:rsidRDefault="00C76CA9" w:rsidP="00575B18">
            <w:pPr>
              <w:tabs>
                <w:tab w:val="num" w:pos="0"/>
              </w:tabs>
              <w:suppressAutoHyphens/>
              <w:spacing w:after="0"/>
              <w:rPr>
                <w:rFonts w:cs="Times New Roman"/>
                <w:b/>
                <w:bCs/>
                <w:i/>
                <w:sz w:val="24"/>
                <w:szCs w:val="20"/>
              </w:rPr>
            </w:pPr>
            <w:r w:rsidRPr="000D156D">
              <w:rPr>
                <w:rFonts w:cs="Times New Roman"/>
                <w:b/>
                <w:bCs/>
                <w:i/>
                <w:sz w:val="24"/>
                <w:szCs w:val="20"/>
              </w:rPr>
              <w:t xml:space="preserve">Самостоятельная работа 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C76CA9" w:rsidRPr="000D156D" w:rsidRDefault="00E420B8" w:rsidP="00575B18">
            <w:pPr>
              <w:tabs>
                <w:tab w:val="num" w:pos="0"/>
              </w:tabs>
              <w:spacing w:after="0" w:line="400" w:lineRule="exact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>
              <w:rPr>
                <w:rFonts w:cs="Times New Roman"/>
                <w:b/>
                <w:bCs/>
                <w:sz w:val="24"/>
                <w:szCs w:val="20"/>
              </w:rPr>
              <w:t>8</w:t>
            </w:r>
            <w:r w:rsidR="00783EAE">
              <w:rPr>
                <w:rFonts w:cs="Times New Roman"/>
                <w:b/>
                <w:bCs/>
                <w:sz w:val="24"/>
                <w:szCs w:val="20"/>
              </w:rPr>
              <w:t>4</w:t>
            </w:r>
          </w:p>
        </w:tc>
        <w:tc>
          <w:tcPr>
            <w:tcW w:w="2262" w:type="dxa"/>
            <w:shd w:val="clear" w:color="auto" w:fill="auto"/>
            <w:vAlign w:val="bottom"/>
          </w:tcPr>
          <w:p w:rsidR="00C76CA9" w:rsidRPr="000D156D" w:rsidRDefault="00E420B8" w:rsidP="00575B18">
            <w:pPr>
              <w:tabs>
                <w:tab w:val="num" w:pos="0"/>
              </w:tabs>
              <w:spacing w:after="0" w:line="400" w:lineRule="exact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>
              <w:rPr>
                <w:rFonts w:cs="Times New Roman"/>
                <w:b/>
                <w:bCs/>
                <w:sz w:val="24"/>
                <w:szCs w:val="20"/>
              </w:rPr>
              <w:t>8</w:t>
            </w:r>
            <w:r w:rsidR="00783EAE">
              <w:rPr>
                <w:rFonts w:cs="Times New Roman"/>
                <w:b/>
                <w:bCs/>
                <w:sz w:val="24"/>
                <w:szCs w:val="20"/>
              </w:rPr>
              <w:t>4</w:t>
            </w:r>
          </w:p>
        </w:tc>
      </w:tr>
      <w:tr w:rsidR="00C76CA9" w:rsidRPr="003C1265" w:rsidTr="00045FA3">
        <w:trPr>
          <w:trHeight w:val="530"/>
          <w:jc w:val="center"/>
        </w:trPr>
        <w:tc>
          <w:tcPr>
            <w:tcW w:w="5188" w:type="dxa"/>
            <w:shd w:val="clear" w:color="auto" w:fill="auto"/>
            <w:vAlign w:val="center"/>
          </w:tcPr>
          <w:p w:rsidR="00C76CA9" w:rsidRPr="000D156D" w:rsidRDefault="00C76CA9" w:rsidP="00575B18">
            <w:pPr>
              <w:tabs>
                <w:tab w:val="num" w:pos="0"/>
              </w:tabs>
              <w:suppressAutoHyphens/>
              <w:spacing w:after="0"/>
              <w:rPr>
                <w:rFonts w:cs="Times New Roman"/>
                <w:bCs/>
                <w:sz w:val="24"/>
                <w:szCs w:val="20"/>
              </w:rPr>
            </w:pPr>
            <w:r w:rsidRPr="000D156D">
              <w:rPr>
                <w:rFonts w:cs="Times New Roman"/>
                <w:bCs/>
                <w:sz w:val="24"/>
                <w:szCs w:val="20"/>
              </w:rPr>
              <w:t>Вид текущего контроля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C76CA9" w:rsidRPr="000D156D" w:rsidRDefault="00C76CA9" w:rsidP="00575B18">
            <w:pPr>
              <w:tabs>
                <w:tab w:val="num" w:pos="0"/>
              </w:tabs>
              <w:spacing w:line="400" w:lineRule="exact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 w:rsidRPr="000D156D">
              <w:rPr>
                <w:rFonts w:cs="Times New Roman"/>
                <w:bCs/>
                <w:sz w:val="24"/>
                <w:szCs w:val="20"/>
              </w:rPr>
              <w:t>Эссе</w:t>
            </w:r>
          </w:p>
        </w:tc>
        <w:tc>
          <w:tcPr>
            <w:tcW w:w="2262" w:type="dxa"/>
            <w:shd w:val="clear" w:color="auto" w:fill="auto"/>
            <w:vAlign w:val="bottom"/>
          </w:tcPr>
          <w:p w:rsidR="00C76CA9" w:rsidRPr="000D156D" w:rsidRDefault="00C76CA9" w:rsidP="00575B18">
            <w:pPr>
              <w:tabs>
                <w:tab w:val="num" w:pos="0"/>
              </w:tabs>
              <w:spacing w:line="400" w:lineRule="exact"/>
              <w:jc w:val="center"/>
              <w:rPr>
                <w:rFonts w:cs="Times New Roman"/>
                <w:bCs/>
                <w:sz w:val="24"/>
                <w:szCs w:val="20"/>
              </w:rPr>
            </w:pPr>
            <w:r w:rsidRPr="000D156D">
              <w:rPr>
                <w:rFonts w:cs="Times New Roman"/>
                <w:bCs/>
                <w:sz w:val="24"/>
                <w:szCs w:val="20"/>
              </w:rPr>
              <w:t>Эссе</w:t>
            </w:r>
          </w:p>
        </w:tc>
      </w:tr>
      <w:tr w:rsidR="00C76CA9" w:rsidRPr="003C1265" w:rsidTr="00045FA3">
        <w:trPr>
          <w:trHeight w:val="211"/>
          <w:jc w:val="center"/>
        </w:trPr>
        <w:tc>
          <w:tcPr>
            <w:tcW w:w="5188" w:type="dxa"/>
            <w:shd w:val="clear" w:color="auto" w:fill="auto"/>
            <w:vAlign w:val="center"/>
          </w:tcPr>
          <w:p w:rsidR="00C76CA9" w:rsidRPr="000D156D" w:rsidRDefault="00C76CA9" w:rsidP="00575B18">
            <w:pPr>
              <w:tabs>
                <w:tab w:val="num" w:pos="0"/>
              </w:tabs>
              <w:suppressAutoHyphens/>
              <w:spacing w:after="0" w:line="400" w:lineRule="exact"/>
              <w:rPr>
                <w:rFonts w:cs="Times New Roman"/>
                <w:bCs/>
                <w:sz w:val="24"/>
                <w:szCs w:val="20"/>
              </w:rPr>
            </w:pPr>
            <w:r w:rsidRPr="000D156D">
              <w:rPr>
                <w:rFonts w:cs="Times New Roman"/>
                <w:bCs/>
                <w:sz w:val="24"/>
                <w:szCs w:val="20"/>
              </w:rPr>
              <w:t>Вид промежуточной аттестации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C76CA9" w:rsidRPr="000D156D" w:rsidRDefault="00C76CA9" w:rsidP="00575B18">
            <w:pPr>
              <w:tabs>
                <w:tab w:val="num" w:pos="0"/>
              </w:tabs>
              <w:spacing w:after="0" w:line="400" w:lineRule="exact"/>
              <w:jc w:val="center"/>
              <w:rPr>
                <w:rFonts w:cs="Times New Roman"/>
                <w:bCs/>
                <w:sz w:val="24"/>
                <w:szCs w:val="20"/>
              </w:rPr>
            </w:pPr>
            <w:r w:rsidRPr="000D156D">
              <w:rPr>
                <w:rFonts w:cs="Times New Roman"/>
                <w:bCs/>
                <w:sz w:val="24"/>
                <w:szCs w:val="20"/>
              </w:rPr>
              <w:t>экзамен</w:t>
            </w:r>
          </w:p>
        </w:tc>
        <w:tc>
          <w:tcPr>
            <w:tcW w:w="2262" w:type="dxa"/>
            <w:shd w:val="clear" w:color="auto" w:fill="auto"/>
            <w:vAlign w:val="bottom"/>
          </w:tcPr>
          <w:p w:rsidR="00C76CA9" w:rsidRPr="000D156D" w:rsidRDefault="00C76CA9" w:rsidP="00575B18">
            <w:pPr>
              <w:tabs>
                <w:tab w:val="num" w:pos="0"/>
              </w:tabs>
              <w:spacing w:after="0" w:line="400" w:lineRule="exact"/>
              <w:jc w:val="center"/>
              <w:rPr>
                <w:rFonts w:cs="Times New Roman"/>
                <w:bCs/>
                <w:sz w:val="24"/>
                <w:szCs w:val="20"/>
              </w:rPr>
            </w:pPr>
            <w:r w:rsidRPr="000D156D">
              <w:rPr>
                <w:rFonts w:cs="Times New Roman"/>
                <w:bCs/>
                <w:sz w:val="24"/>
                <w:szCs w:val="20"/>
              </w:rPr>
              <w:t>экзамен</w:t>
            </w:r>
          </w:p>
        </w:tc>
      </w:tr>
    </w:tbl>
    <w:p w:rsidR="00C76CA9" w:rsidRPr="003C1265" w:rsidRDefault="00C76CA9" w:rsidP="00C76CA9">
      <w:pPr>
        <w:pStyle w:val="a3"/>
        <w:ind w:left="0"/>
        <w:jc w:val="both"/>
        <w:rPr>
          <w:rFonts w:cs="Times New Roman"/>
          <w:b/>
          <w:szCs w:val="24"/>
          <w:lang w:eastAsia="ru-RU"/>
        </w:rPr>
      </w:pPr>
    </w:p>
    <w:p w:rsidR="00C76CA9" w:rsidRPr="003C1265" w:rsidRDefault="00C76CA9" w:rsidP="000B2484">
      <w:pPr>
        <w:pStyle w:val="1"/>
      </w:pPr>
      <w:r w:rsidRPr="003C1265"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C76CA9" w:rsidRPr="003C1265" w:rsidRDefault="00C76CA9" w:rsidP="000B2484">
      <w:pPr>
        <w:pStyle w:val="1"/>
      </w:pPr>
      <w:r w:rsidRPr="003C1265">
        <w:t>5.1. Содержание дисциплины</w:t>
      </w:r>
    </w:p>
    <w:p w:rsidR="00C76CA9" w:rsidRPr="003C1265" w:rsidRDefault="00C76CA9" w:rsidP="00CC1BF6">
      <w:pPr>
        <w:spacing w:line="240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  <w:r w:rsidRPr="003C1265">
        <w:rPr>
          <w:rFonts w:eastAsia="Times New Roman" w:cs="Times New Roman"/>
          <w:b/>
          <w:szCs w:val="28"/>
          <w:lang w:eastAsia="ru-RU"/>
        </w:rPr>
        <w:t>Тема 1. Электронная торговля как сфера правового регулирования. Поня</w:t>
      </w:r>
      <w:r w:rsidR="00CC1BF6">
        <w:rPr>
          <w:rFonts w:eastAsia="Times New Roman" w:cs="Times New Roman"/>
          <w:b/>
          <w:szCs w:val="28"/>
          <w:lang w:eastAsia="ru-RU"/>
        </w:rPr>
        <w:t>тие и виды электронной торговли</w:t>
      </w:r>
    </w:p>
    <w:p w:rsidR="00C76CA9" w:rsidRPr="003C1265" w:rsidRDefault="00C76CA9" w:rsidP="00CC1BF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SimSun" w:cs="Times New Roman"/>
          <w:szCs w:val="28"/>
          <w:lang w:eastAsia="ar-SA"/>
        </w:rPr>
      </w:pPr>
      <w:r w:rsidRPr="003C1265">
        <w:rPr>
          <w:rFonts w:eastAsia="SimSun" w:cs="Times New Roman"/>
          <w:szCs w:val="28"/>
          <w:lang w:eastAsia="ar-SA"/>
        </w:rPr>
        <w:t>Понятие "электронная торговля", соотношение с понятием «электронная коммерция», ее место в системе цифровой экономики. Классификация отношений, возникающих в сфере электронной торговли. Способы организации электронной торговли между потребителями (C&amp;C). Способы организации торговли между потребителем и предпринимателем (</w:t>
      </w:r>
      <w:r w:rsidR="00355849">
        <w:rPr>
          <w:rFonts w:eastAsia="SimSun" w:cs="Times New Roman"/>
          <w:szCs w:val="28"/>
          <w:lang w:eastAsia="ar-SA"/>
        </w:rPr>
        <w:t>В</w:t>
      </w:r>
      <w:r w:rsidRPr="003C1265">
        <w:rPr>
          <w:rFonts w:eastAsia="SimSun" w:cs="Times New Roman"/>
          <w:szCs w:val="28"/>
          <w:lang w:eastAsia="ar-SA"/>
        </w:rPr>
        <w:t>&amp;</w:t>
      </w:r>
      <w:r w:rsidR="00355849">
        <w:rPr>
          <w:rFonts w:eastAsia="SimSun" w:cs="Times New Roman"/>
          <w:szCs w:val="28"/>
          <w:lang w:eastAsia="ar-SA"/>
        </w:rPr>
        <w:t>С</w:t>
      </w:r>
      <w:r w:rsidRPr="003C1265">
        <w:rPr>
          <w:rFonts w:eastAsia="SimSun" w:cs="Times New Roman"/>
          <w:szCs w:val="28"/>
          <w:lang w:eastAsia="ar-SA"/>
        </w:rPr>
        <w:t xml:space="preserve">). Способы организации торговли между предпринимателями (B&amp;B). Взаимодействие предпринимателя и заказчика в сфере </w:t>
      </w:r>
      <w:r w:rsidRPr="003C1265">
        <w:rPr>
          <w:rFonts w:eastAsia="SimSun" w:cs="Times New Roman"/>
          <w:szCs w:val="28"/>
          <w:lang w:eastAsia="ar-SA"/>
        </w:rPr>
        <w:lastRenderedPageBreak/>
        <w:t>закупки товаров, работ, услуг для обеспечения государственных или муниципальных нужд (B&amp;G).</w:t>
      </w:r>
    </w:p>
    <w:p w:rsidR="00013277" w:rsidRDefault="00C76CA9" w:rsidP="00CC1BF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SimSun" w:cs="Times New Roman"/>
          <w:szCs w:val="28"/>
          <w:lang w:eastAsia="ar-SA"/>
        </w:rPr>
      </w:pPr>
      <w:r w:rsidRPr="003C1265">
        <w:rPr>
          <w:rFonts w:eastAsia="SimSun" w:cs="Times New Roman"/>
          <w:szCs w:val="28"/>
          <w:lang w:eastAsia="ar-SA"/>
        </w:rPr>
        <w:t>Система регулирования электронной торговли (инструменты регулирования; процедуры принятия регуляторных решений; субъекты, участвующих в принятии регуляторных решений). Основные проблемы правового регулирования (отсутствие единообразного понятийного и терминологического аппарата, трансграничный характер сети Интернет, идентификация участников онлайн-торговли, обеспечение безопасности обмена информацией, соотношение саморегулирования и государственного регулирования).</w:t>
      </w:r>
    </w:p>
    <w:p w:rsidR="00731B1A" w:rsidRPr="00731B1A" w:rsidRDefault="00731B1A" w:rsidP="00CC1BF6">
      <w:pPr>
        <w:suppressAutoHyphens/>
        <w:autoSpaceDE w:val="0"/>
        <w:spacing w:after="0" w:line="240" w:lineRule="auto"/>
        <w:ind w:firstLine="720"/>
        <w:jc w:val="both"/>
        <w:rPr>
          <w:rFonts w:eastAsia="SimSun" w:cs="Times New Roman"/>
          <w:szCs w:val="28"/>
          <w:lang w:eastAsia="ar-SA"/>
        </w:rPr>
      </w:pPr>
      <w:r w:rsidRPr="00731B1A">
        <w:rPr>
          <w:rFonts w:eastAsia="SimSun" w:cs="Times New Roman"/>
          <w:szCs w:val="28"/>
          <w:lang w:eastAsia="ar-SA"/>
        </w:rPr>
        <w:t>Международно-правовое регулирование в сфере электронной торговли. Конвенция Организации Объединенных Наций об использовании электронных сообщений в международных договорах. Типовой закон ЮНСИТРАЛ об электронной торговле. Директива 2000/31/ЕС Европейского парламента и Совета Европейского Союза "О некоторых правовых аспектах информационных услуг на внутреннем рынке, в частности, об электронной коммерции (Директива об электронной коммерции)".</w:t>
      </w:r>
      <w:r w:rsidRPr="00731B1A">
        <w:rPr>
          <w:szCs w:val="28"/>
        </w:rPr>
        <w:t xml:space="preserve"> </w:t>
      </w:r>
      <w:r w:rsidRPr="00731B1A">
        <w:rPr>
          <w:rFonts w:eastAsia="SimSun" w:cs="Times New Roman"/>
          <w:szCs w:val="28"/>
          <w:lang w:eastAsia="ar-SA"/>
        </w:rPr>
        <w:t>Модельный закон об электронной торговле.</w:t>
      </w:r>
    </w:p>
    <w:p w:rsidR="00731B1A" w:rsidRPr="00731B1A" w:rsidRDefault="00731B1A" w:rsidP="00CC1BF6">
      <w:pPr>
        <w:suppressAutoHyphens/>
        <w:autoSpaceDE w:val="0"/>
        <w:spacing w:after="0" w:line="240" w:lineRule="auto"/>
        <w:ind w:firstLine="720"/>
        <w:jc w:val="both"/>
        <w:rPr>
          <w:rFonts w:eastAsia="SimSun" w:cs="Times New Roman"/>
          <w:szCs w:val="28"/>
          <w:lang w:eastAsia="ar-SA"/>
        </w:rPr>
      </w:pPr>
      <w:r w:rsidRPr="00731B1A">
        <w:rPr>
          <w:rFonts w:eastAsia="SimSun" w:cs="Times New Roman"/>
          <w:szCs w:val="28"/>
          <w:lang w:eastAsia="ar-SA"/>
        </w:rPr>
        <w:t>Состояние российского законодательства и правоприменительной практики в области гражданско-правового регулирования электронной торговли.</w:t>
      </w:r>
    </w:p>
    <w:p w:rsidR="00C76CA9" w:rsidRPr="003C1265" w:rsidRDefault="00C76CA9" w:rsidP="00CC1BF6">
      <w:pPr>
        <w:spacing w:after="160" w:line="240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</w:p>
    <w:p w:rsidR="005A518D" w:rsidRDefault="005A518D" w:rsidP="00CC1B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SimSun" w:cs="Times New Roman"/>
          <w:b/>
          <w:szCs w:val="28"/>
          <w:lang w:eastAsia="ar-SA"/>
        </w:rPr>
      </w:pPr>
      <w:r w:rsidRPr="003C1265">
        <w:rPr>
          <w:rFonts w:eastAsia="SimSun" w:cs="Times New Roman"/>
          <w:b/>
          <w:szCs w:val="28"/>
          <w:lang w:eastAsia="ar-SA"/>
        </w:rPr>
        <w:t>Тема 2.</w:t>
      </w:r>
      <w:r w:rsidRPr="003C1265">
        <w:rPr>
          <w:rFonts w:eastAsia="SimSun" w:cs="Times New Roman"/>
          <w:sz w:val="20"/>
          <w:szCs w:val="20"/>
          <w:lang w:eastAsia="ar-SA"/>
        </w:rPr>
        <w:t xml:space="preserve"> </w:t>
      </w:r>
      <w:r w:rsidRPr="003C1265">
        <w:rPr>
          <w:rFonts w:eastAsia="Times New Roman" w:cs="Times New Roman"/>
          <w:b/>
          <w:szCs w:val="28"/>
          <w:lang w:eastAsia="ru-RU"/>
        </w:rPr>
        <w:t>Правовой режим цифровых объектов гражданского оборота.</w:t>
      </w:r>
      <w:r>
        <w:rPr>
          <w:rFonts w:eastAsia="Times New Roman" w:cs="Times New Roman"/>
          <w:b/>
          <w:szCs w:val="28"/>
          <w:lang w:eastAsia="ru-RU"/>
        </w:rPr>
        <w:t xml:space="preserve"> </w:t>
      </w:r>
      <w:r w:rsidRPr="003C1265">
        <w:rPr>
          <w:rFonts w:eastAsia="SimSun" w:cs="Times New Roman"/>
          <w:b/>
          <w:szCs w:val="28"/>
          <w:lang w:eastAsia="ar-SA"/>
        </w:rPr>
        <w:t>Особенности правового статуса субъектов цифрового гражданского оборота, способы их идентификации и защита их пе</w:t>
      </w:r>
      <w:r w:rsidR="00CC1BF6">
        <w:rPr>
          <w:rFonts w:eastAsia="SimSun" w:cs="Times New Roman"/>
          <w:b/>
          <w:szCs w:val="28"/>
          <w:lang w:eastAsia="ar-SA"/>
        </w:rPr>
        <w:t>рсональных данных</w:t>
      </w:r>
    </w:p>
    <w:p w:rsidR="00CC1BF6" w:rsidRPr="003C1265" w:rsidRDefault="00CC1BF6" w:rsidP="00CC1B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SimSun" w:cs="Times New Roman"/>
          <w:szCs w:val="28"/>
          <w:lang w:eastAsia="ar-SA"/>
        </w:rPr>
      </w:pPr>
    </w:p>
    <w:p w:rsidR="005A518D" w:rsidRPr="003C1265" w:rsidRDefault="005A518D" w:rsidP="00CC1BF6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SimSun" w:cs="Times New Roman"/>
          <w:szCs w:val="28"/>
          <w:lang w:eastAsia="ar-SA"/>
        </w:rPr>
      </w:pPr>
      <w:r w:rsidRPr="003C1265">
        <w:rPr>
          <w:rFonts w:eastAsia="SimSun" w:cs="Times New Roman"/>
          <w:szCs w:val="28"/>
          <w:lang w:eastAsia="ar-SA"/>
        </w:rPr>
        <w:t xml:space="preserve">Субъекты электронной торговли и использование электронных агентов при заключении и исполнении договоров. Проблемы, связанные с </w:t>
      </w:r>
      <w:proofErr w:type="spellStart"/>
      <w:r w:rsidRPr="003C1265">
        <w:rPr>
          <w:rFonts w:eastAsia="SimSun" w:cs="Times New Roman"/>
          <w:szCs w:val="28"/>
          <w:lang w:eastAsia="ar-SA"/>
        </w:rPr>
        <w:t>правосубъектностью</w:t>
      </w:r>
      <w:proofErr w:type="spellEnd"/>
      <w:r w:rsidRPr="003C1265">
        <w:rPr>
          <w:rFonts w:eastAsia="SimSun" w:cs="Times New Roman"/>
          <w:szCs w:val="28"/>
          <w:lang w:eastAsia="ar-SA"/>
        </w:rPr>
        <w:t xml:space="preserve"> в условиях цифрового оборота, и способы их преодоления. Теория доверия к внешним фактам.</w:t>
      </w:r>
    </w:p>
    <w:p w:rsidR="005A518D" w:rsidRPr="003C1265" w:rsidRDefault="005A518D" w:rsidP="00CC1BF6">
      <w:pPr>
        <w:suppressAutoHyphens/>
        <w:autoSpaceDE w:val="0"/>
        <w:spacing w:after="0" w:line="240" w:lineRule="auto"/>
        <w:ind w:firstLine="720"/>
        <w:jc w:val="both"/>
        <w:rPr>
          <w:rFonts w:eastAsia="SimSun" w:cs="Times New Roman"/>
          <w:szCs w:val="28"/>
          <w:lang w:eastAsia="ar-SA"/>
        </w:rPr>
      </w:pPr>
      <w:r w:rsidRPr="003C1265">
        <w:rPr>
          <w:rFonts w:eastAsia="SimSun" w:cs="Times New Roman"/>
          <w:szCs w:val="28"/>
          <w:lang w:eastAsia="ar-SA"/>
        </w:rPr>
        <w:t xml:space="preserve">Виды информационных посредников. Регулирование деятельности организаторов распространения информации, мессенджеров, новостных </w:t>
      </w:r>
      <w:proofErr w:type="spellStart"/>
      <w:r w:rsidRPr="003C1265">
        <w:rPr>
          <w:rFonts w:eastAsia="SimSun" w:cs="Times New Roman"/>
          <w:szCs w:val="28"/>
          <w:lang w:eastAsia="ar-SA"/>
        </w:rPr>
        <w:t>агрегаторов</w:t>
      </w:r>
      <w:proofErr w:type="spellEnd"/>
      <w:r w:rsidRPr="003C1265">
        <w:rPr>
          <w:rFonts w:eastAsia="SimSun" w:cs="Times New Roman"/>
          <w:szCs w:val="28"/>
          <w:lang w:eastAsia="ar-SA"/>
        </w:rPr>
        <w:t>, поисковых систем, аудиовизуальных серверов согласно российскому праву. Ответственность информационных посредников за распространение отдельных видов информации. Судебные и внесудебные меры по ограничению доступа к информации. Правовые аспекты блокировки веб-сайтов и сервисов. Российская судебная практика по ограничению доступа к информации.</w:t>
      </w:r>
    </w:p>
    <w:p w:rsidR="005A518D" w:rsidRPr="003C1265" w:rsidRDefault="005A518D" w:rsidP="00CC1BF6">
      <w:pPr>
        <w:suppressAutoHyphens/>
        <w:autoSpaceDE w:val="0"/>
        <w:spacing w:after="0" w:line="240" w:lineRule="auto"/>
        <w:ind w:firstLine="720"/>
        <w:jc w:val="both"/>
        <w:rPr>
          <w:rFonts w:eastAsia="SimSun" w:cs="Times New Roman"/>
          <w:sz w:val="32"/>
          <w:szCs w:val="28"/>
          <w:lang w:eastAsia="ar-SA"/>
        </w:rPr>
      </w:pPr>
      <w:r w:rsidRPr="003C1265">
        <w:rPr>
          <w:rFonts w:eastAsia="Times New Roman" w:cs="Times New Roman"/>
          <w:iCs/>
          <w:color w:val="000000"/>
          <w:szCs w:val="24"/>
          <w:lang w:eastAsia="ru-RU"/>
        </w:rPr>
        <w:t xml:space="preserve">Понятие электронной подписи. Основные виды электронной подписи (простая и усиленная подписи). </w:t>
      </w:r>
      <w:r w:rsidRPr="003C1265">
        <w:rPr>
          <w:rFonts w:eastAsia="Times New Roman" w:cs="Times New Roman"/>
          <w:bCs/>
          <w:iCs/>
          <w:color w:val="000000"/>
          <w:szCs w:val="24"/>
          <w:lang w:eastAsia="ru-RU"/>
        </w:rPr>
        <w:t>Принципы использования электронной подписи.</w:t>
      </w:r>
      <w:r w:rsidRPr="003C1265">
        <w:rPr>
          <w:rFonts w:eastAsia="Times New Roman" w:cs="Times New Roman"/>
          <w:iCs/>
          <w:color w:val="000000"/>
          <w:szCs w:val="24"/>
          <w:lang w:eastAsia="ru-RU"/>
        </w:rPr>
        <w:t xml:space="preserve"> Общая характеристика механизма использования электронной подписи в сети Интернет: функции электронной подписи; сертификат ключа подписи, роль удостоверяющего центра. Регулирование электронной подписи в РФ. Условия равнозначности различных видов электронных подписей собственноручным подписям. Порядок признания электронных подписей, выданных иностранными удостоверяющими центрами, на территории РФ.</w:t>
      </w:r>
    </w:p>
    <w:p w:rsidR="005A518D" w:rsidRPr="003C1265" w:rsidRDefault="005A518D" w:rsidP="00CC1BF6">
      <w:pPr>
        <w:suppressAutoHyphens/>
        <w:autoSpaceDE w:val="0"/>
        <w:spacing w:after="0" w:line="240" w:lineRule="auto"/>
        <w:ind w:firstLine="720"/>
        <w:jc w:val="both"/>
        <w:rPr>
          <w:rFonts w:eastAsia="SimSun" w:cs="Times New Roman"/>
          <w:szCs w:val="28"/>
          <w:lang w:eastAsia="ar-SA"/>
        </w:rPr>
      </w:pPr>
      <w:r w:rsidRPr="003C1265">
        <w:rPr>
          <w:rFonts w:eastAsia="SimSun" w:cs="Times New Roman"/>
          <w:szCs w:val="28"/>
          <w:lang w:eastAsia="ar-SA"/>
        </w:rPr>
        <w:t xml:space="preserve">Защита персональных данных при осуществлении электронной торговли. Законодательство о персональных данных. Основные понятия и сфера действия. </w:t>
      </w:r>
      <w:r w:rsidRPr="003C1265">
        <w:rPr>
          <w:rFonts w:eastAsia="SimSun" w:cs="Times New Roman"/>
          <w:szCs w:val="28"/>
          <w:lang w:eastAsia="ar-SA"/>
        </w:rPr>
        <w:lastRenderedPageBreak/>
        <w:t>Требования к обработке персональных данных. Статус оператора персональных данных. Ответственность за несоблюдение требований законодательства о персональных данных.</w:t>
      </w:r>
    </w:p>
    <w:p w:rsidR="005A518D" w:rsidRPr="003C1265" w:rsidRDefault="005A518D" w:rsidP="00CC1BF6">
      <w:pPr>
        <w:suppressAutoHyphens/>
        <w:autoSpaceDE w:val="0"/>
        <w:spacing w:after="0" w:line="240" w:lineRule="auto"/>
        <w:ind w:firstLine="720"/>
        <w:jc w:val="both"/>
        <w:rPr>
          <w:rFonts w:eastAsia="SimSun" w:cs="Times New Roman"/>
          <w:szCs w:val="28"/>
          <w:lang w:eastAsia="ar-SA"/>
        </w:rPr>
      </w:pPr>
      <w:r w:rsidRPr="003C1265">
        <w:rPr>
          <w:rFonts w:eastAsia="SimSun" w:cs="Times New Roman"/>
          <w:szCs w:val="28"/>
          <w:lang w:eastAsia="ar-SA"/>
        </w:rPr>
        <w:t>Цифровые права — новый объект гражданских прав: проблемы юридической квалификации.</w:t>
      </w:r>
    </w:p>
    <w:p w:rsidR="005A518D" w:rsidRPr="003C1265" w:rsidRDefault="005A518D" w:rsidP="00CC1BF6">
      <w:pPr>
        <w:suppressAutoHyphens/>
        <w:autoSpaceDE w:val="0"/>
        <w:spacing w:after="0" w:line="240" w:lineRule="auto"/>
        <w:ind w:firstLine="720"/>
        <w:jc w:val="both"/>
        <w:rPr>
          <w:rFonts w:eastAsia="SimSun" w:cs="Times New Roman"/>
          <w:szCs w:val="28"/>
          <w:lang w:eastAsia="ar-SA"/>
        </w:rPr>
      </w:pPr>
      <w:r w:rsidRPr="003C1265">
        <w:rPr>
          <w:rFonts w:eastAsia="SimSun" w:cs="Times New Roman"/>
          <w:szCs w:val="28"/>
          <w:lang w:eastAsia="ar-SA"/>
        </w:rPr>
        <w:t xml:space="preserve">Правовой режим электронных денег: проблемы определения и </w:t>
      </w:r>
      <w:proofErr w:type="spellStart"/>
      <w:r w:rsidRPr="003C1265">
        <w:rPr>
          <w:rFonts w:eastAsia="SimSun" w:cs="Times New Roman"/>
          <w:szCs w:val="28"/>
          <w:lang w:eastAsia="ar-SA"/>
        </w:rPr>
        <w:t>правоприменения</w:t>
      </w:r>
      <w:proofErr w:type="spellEnd"/>
      <w:r w:rsidRPr="003C1265">
        <w:rPr>
          <w:rFonts w:eastAsia="SimSun" w:cs="Times New Roman"/>
          <w:szCs w:val="28"/>
          <w:lang w:eastAsia="ar-SA"/>
        </w:rPr>
        <w:t xml:space="preserve">. </w:t>
      </w:r>
      <w:proofErr w:type="spellStart"/>
      <w:r w:rsidRPr="003C1265">
        <w:rPr>
          <w:rFonts w:eastAsia="Calibri" w:cs="Times New Roman"/>
          <w:iCs/>
          <w:szCs w:val="28"/>
        </w:rPr>
        <w:t>Токены</w:t>
      </w:r>
      <w:proofErr w:type="spellEnd"/>
      <w:r w:rsidRPr="003C1265">
        <w:rPr>
          <w:rFonts w:eastAsia="Calibri" w:cs="Times New Roman"/>
          <w:iCs/>
          <w:szCs w:val="28"/>
        </w:rPr>
        <w:t xml:space="preserve"> как особый объект права и средство инвестирования.</w:t>
      </w:r>
    </w:p>
    <w:p w:rsidR="005A518D" w:rsidRPr="003C1265" w:rsidRDefault="005A518D" w:rsidP="00CC1BF6">
      <w:pPr>
        <w:suppressAutoHyphens/>
        <w:autoSpaceDE w:val="0"/>
        <w:spacing w:after="0" w:line="240" w:lineRule="auto"/>
        <w:ind w:firstLine="720"/>
        <w:jc w:val="both"/>
        <w:rPr>
          <w:rFonts w:eastAsia="SimSun" w:cs="Times New Roman"/>
          <w:bCs/>
          <w:szCs w:val="28"/>
          <w:lang w:eastAsia="ar-SA"/>
        </w:rPr>
      </w:pPr>
      <w:r w:rsidRPr="003C1265">
        <w:rPr>
          <w:rFonts w:eastAsia="SimSun" w:cs="Times New Roman"/>
          <w:bCs/>
          <w:szCs w:val="28"/>
          <w:lang w:eastAsia="ar-SA"/>
        </w:rPr>
        <w:t>Понятие цифрового контента и основные бизнес-модели его распространения. Отличительные черты цифрового контента. Лицензирование как основная модель распространения электронных экземпляров. Распространение программного обеспечения в электронной форме посредством сети Интернет. Исчерпание права и цифровой контент. Предоставление удаленного доступа как особая модель распространения цифрового контента. Виртуальная собственность.</w:t>
      </w:r>
    </w:p>
    <w:p w:rsidR="00C76CA9" w:rsidRPr="003C1265" w:rsidRDefault="00C76CA9" w:rsidP="00CC1BF6">
      <w:pPr>
        <w:suppressAutoHyphens/>
        <w:autoSpaceDE w:val="0"/>
        <w:spacing w:after="0" w:line="240" w:lineRule="auto"/>
        <w:ind w:firstLine="720"/>
        <w:rPr>
          <w:rFonts w:eastAsia="SimSun" w:cs="Times New Roman"/>
          <w:szCs w:val="28"/>
          <w:lang w:eastAsia="ar-SA"/>
        </w:rPr>
      </w:pPr>
    </w:p>
    <w:p w:rsidR="00C76CA9" w:rsidRPr="003C1265" w:rsidRDefault="00C76CA9" w:rsidP="00CC1BF6">
      <w:pPr>
        <w:spacing w:after="160" w:line="240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  <w:r w:rsidRPr="003C1265">
        <w:rPr>
          <w:rFonts w:eastAsia="Times New Roman" w:cs="Times New Roman"/>
          <w:b/>
          <w:szCs w:val="28"/>
          <w:lang w:eastAsia="ru-RU"/>
        </w:rPr>
        <w:t xml:space="preserve">Тема </w:t>
      </w:r>
      <w:r w:rsidR="00895AE6">
        <w:rPr>
          <w:rFonts w:eastAsia="Times New Roman" w:cs="Times New Roman"/>
          <w:b/>
          <w:szCs w:val="28"/>
          <w:lang w:eastAsia="ru-RU"/>
        </w:rPr>
        <w:t>3</w:t>
      </w:r>
      <w:r w:rsidRPr="003C1265">
        <w:rPr>
          <w:rFonts w:eastAsia="Times New Roman" w:cs="Times New Roman"/>
          <w:b/>
          <w:szCs w:val="28"/>
          <w:lang w:eastAsia="ru-RU"/>
        </w:rPr>
        <w:t>. Обязательственн</w:t>
      </w:r>
      <w:r w:rsidR="00CC1BF6">
        <w:rPr>
          <w:rFonts w:eastAsia="Times New Roman" w:cs="Times New Roman"/>
          <w:b/>
          <w:szCs w:val="28"/>
          <w:lang w:eastAsia="ru-RU"/>
        </w:rPr>
        <w:t>ые аспекты электронной торговли</w:t>
      </w:r>
      <w:r w:rsidRPr="003C1265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5A518D" w:rsidRPr="005A518D" w:rsidRDefault="005A518D" w:rsidP="00CC1BF6">
      <w:pPr>
        <w:spacing w:after="16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A518D">
        <w:rPr>
          <w:rFonts w:eastAsia="Times New Roman" w:cs="Times New Roman"/>
          <w:szCs w:val="28"/>
          <w:lang w:eastAsia="ru-RU"/>
        </w:rPr>
        <w:t xml:space="preserve">Структура договорных связей: </w:t>
      </w:r>
      <w:proofErr w:type="spellStart"/>
      <w:r w:rsidRPr="005A518D">
        <w:rPr>
          <w:rFonts w:eastAsia="Times New Roman" w:cs="Times New Roman"/>
          <w:szCs w:val="28"/>
          <w:lang w:eastAsia="ru-RU"/>
        </w:rPr>
        <w:t>маркетплейс</w:t>
      </w:r>
      <w:proofErr w:type="spellEnd"/>
      <w:r w:rsidRPr="005A518D">
        <w:rPr>
          <w:rFonts w:eastAsia="Times New Roman" w:cs="Times New Roman"/>
          <w:szCs w:val="28"/>
          <w:lang w:eastAsia="ru-RU"/>
        </w:rPr>
        <w:t xml:space="preserve"> – продавцы, </w:t>
      </w:r>
      <w:proofErr w:type="spellStart"/>
      <w:r w:rsidRPr="005A518D">
        <w:rPr>
          <w:rFonts w:eastAsia="Times New Roman" w:cs="Times New Roman"/>
          <w:szCs w:val="28"/>
          <w:lang w:eastAsia="ru-RU"/>
        </w:rPr>
        <w:t>маркетплейс</w:t>
      </w:r>
      <w:proofErr w:type="spellEnd"/>
      <w:r w:rsidRPr="005A518D">
        <w:rPr>
          <w:rFonts w:eastAsia="Times New Roman" w:cs="Times New Roman"/>
          <w:szCs w:val="28"/>
          <w:lang w:eastAsia="ru-RU"/>
        </w:rPr>
        <w:t xml:space="preserve"> – потребители, продавцы – потребители. Стандарты по взаимодействию </w:t>
      </w:r>
      <w:proofErr w:type="spellStart"/>
      <w:r w:rsidRPr="005A518D">
        <w:rPr>
          <w:rFonts w:eastAsia="Times New Roman" w:cs="Times New Roman"/>
          <w:szCs w:val="28"/>
          <w:lang w:eastAsia="ru-RU"/>
        </w:rPr>
        <w:t>маркетплейсов</w:t>
      </w:r>
      <w:proofErr w:type="spellEnd"/>
      <w:r w:rsidRPr="005A518D">
        <w:rPr>
          <w:rFonts w:eastAsia="Times New Roman" w:cs="Times New Roman"/>
          <w:szCs w:val="28"/>
          <w:lang w:eastAsia="ru-RU"/>
        </w:rPr>
        <w:t xml:space="preserve"> с продавцами товаров.  Стандарты по взаимодействию </w:t>
      </w:r>
      <w:proofErr w:type="spellStart"/>
      <w:r w:rsidRPr="005A518D">
        <w:rPr>
          <w:rFonts w:eastAsia="Times New Roman" w:cs="Times New Roman"/>
          <w:szCs w:val="28"/>
          <w:lang w:eastAsia="ru-RU"/>
        </w:rPr>
        <w:t>маркетплейсов</w:t>
      </w:r>
      <w:proofErr w:type="spellEnd"/>
      <w:r w:rsidRPr="005A518D">
        <w:rPr>
          <w:rFonts w:eastAsia="Times New Roman" w:cs="Times New Roman"/>
          <w:szCs w:val="28"/>
          <w:lang w:eastAsia="ru-RU"/>
        </w:rPr>
        <w:t xml:space="preserve"> с владельцами пунктов выдачи заказов.</w:t>
      </w:r>
    </w:p>
    <w:p w:rsidR="005A518D" w:rsidRPr="005A518D" w:rsidRDefault="005A518D" w:rsidP="00CC1BF6">
      <w:pPr>
        <w:spacing w:after="16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A518D">
        <w:rPr>
          <w:rFonts w:eastAsia="Times New Roman" w:cs="Times New Roman"/>
          <w:szCs w:val="28"/>
          <w:lang w:eastAsia="ru-RU"/>
        </w:rPr>
        <w:t xml:space="preserve"> Основные способы заключения договоров в сфере электронной торговли: обмен электронными сообщениями, акцепт оферты конклюдентными действиями пользователя (оферта и акцепт при заключении договора на сайте или в приложении).</w:t>
      </w:r>
    </w:p>
    <w:p w:rsidR="005A518D" w:rsidRPr="005A518D" w:rsidRDefault="005A518D" w:rsidP="00CC1BF6">
      <w:pPr>
        <w:spacing w:after="16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A518D">
        <w:rPr>
          <w:rFonts w:eastAsia="Times New Roman" w:cs="Times New Roman"/>
          <w:szCs w:val="28"/>
          <w:lang w:eastAsia="ru-RU"/>
        </w:rPr>
        <w:t xml:space="preserve">Заключения соглашений по моделям </w:t>
      </w:r>
      <w:proofErr w:type="spellStart"/>
      <w:r w:rsidRPr="005A518D">
        <w:rPr>
          <w:rFonts w:eastAsia="Times New Roman" w:cs="Times New Roman"/>
          <w:szCs w:val="28"/>
          <w:lang w:eastAsia="ru-RU"/>
        </w:rPr>
        <w:t>Click</w:t>
      </w:r>
      <w:proofErr w:type="spellEnd"/>
      <w:r w:rsidRPr="005A518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5A518D">
        <w:rPr>
          <w:rFonts w:eastAsia="Times New Roman" w:cs="Times New Roman"/>
          <w:szCs w:val="28"/>
          <w:lang w:eastAsia="ru-RU"/>
        </w:rPr>
        <w:t>Wrap</w:t>
      </w:r>
      <w:proofErr w:type="spellEnd"/>
      <w:r w:rsidRPr="005A518D">
        <w:rPr>
          <w:rFonts w:eastAsia="Times New Roman" w:cs="Times New Roman"/>
          <w:szCs w:val="28"/>
          <w:lang w:eastAsia="ru-RU"/>
        </w:rPr>
        <w:t xml:space="preserve"> и </w:t>
      </w:r>
      <w:proofErr w:type="spellStart"/>
      <w:r w:rsidRPr="005A518D">
        <w:rPr>
          <w:rFonts w:eastAsia="Times New Roman" w:cs="Times New Roman"/>
          <w:szCs w:val="28"/>
          <w:lang w:eastAsia="ru-RU"/>
        </w:rPr>
        <w:t>Browse</w:t>
      </w:r>
      <w:proofErr w:type="spellEnd"/>
      <w:r w:rsidRPr="005A518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5A518D">
        <w:rPr>
          <w:rFonts w:eastAsia="Times New Roman" w:cs="Times New Roman"/>
          <w:szCs w:val="28"/>
          <w:lang w:eastAsia="ru-RU"/>
        </w:rPr>
        <w:t>Wrap</w:t>
      </w:r>
      <w:proofErr w:type="spellEnd"/>
      <w:r w:rsidRPr="005A518D">
        <w:rPr>
          <w:rFonts w:eastAsia="Times New Roman" w:cs="Times New Roman"/>
          <w:szCs w:val="28"/>
          <w:lang w:eastAsia="ru-RU"/>
        </w:rPr>
        <w:t>. Их преимущества и риски.</w:t>
      </w:r>
    </w:p>
    <w:p w:rsidR="005A518D" w:rsidRPr="005A518D" w:rsidRDefault="005A518D" w:rsidP="00CC1BF6">
      <w:pPr>
        <w:spacing w:after="16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A518D">
        <w:rPr>
          <w:rFonts w:eastAsia="Times New Roman" w:cs="Times New Roman"/>
          <w:szCs w:val="28"/>
          <w:lang w:eastAsia="ru-RU"/>
        </w:rPr>
        <w:t>Общая характеристика, сфера использования и правовое регулирование сделок, совершенных, посредством смарт-контракта.</w:t>
      </w:r>
    </w:p>
    <w:p w:rsidR="005A518D" w:rsidRPr="005A518D" w:rsidRDefault="005A518D" w:rsidP="00CC1BF6">
      <w:pPr>
        <w:spacing w:after="16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A518D">
        <w:rPr>
          <w:rFonts w:eastAsia="Times New Roman" w:cs="Times New Roman"/>
          <w:szCs w:val="28"/>
          <w:lang w:eastAsia="ru-RU"/>
        </w:rPr>
        <w:t>Динамика заключенного договора: особенности одностороннего изменения и прекращения договора в сфере электронной торговли.</w:t>
      </w:r>
    </w:p>
    <w:p w:rsidR="005A518D" w:rsidRPr="005A518D" w:rsidRDefault="005A518D" w:rsidP="00CC1BF6">
      <w:pPr>
        <w:spacing w:after="16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A518D">
        <w:rPr>
          <w:rFonts w:eastAsia="Times New Roman" w:cs="Times New Roman"/>
          <w:szCs w:val="28"/>
          <w:lang w:eastAsia="ru-RU"/>
        </w:rPr>
        <w:t>Общая характеристика отдельных видов договоров в сфере обеспечения электронной торговли (лицензионные договоры на компьютерные программы, договоры на разработку компьютерных программ и веб-сайтов, дистрибьюторские договоры в сфере информационных технологий, договоры технической поддержки, договоры на предоставление облачных сервисов).</w:t>
      </w:r>
    </w:p>
    <w:p w:rsidR="00AD7CD0" w:rsidRDefault="005A518D" w:rsidP="00CC1BF6">
      <w:pPr>
        <w:spacing w:after="16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A518D">
        <w:rPr>
          <w:rFonts w:eastAsia="Times New Roman" w:cs="Times New Roman"/>
          <w:szCs w:val="28"/>
          <w:lang w:eastAsia="ru-RU"/>
        </w:rPr>
        <w:t>Особенности договорной техники в сфере информационных технологий (рамочное соглашение, рабочее/техническое задание, запросы на изменение условий).</w:t>
      </w:r>
    </w:p>
    <w:p w:rsidR="00C76CA9" w:rsidRPr="003C1265" w:rsidRDefault="00C76CA9" w:rsidP="00CC1BF6">
      <w:pPr>
        <w:spacing w:after="160" w:line="240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  <w:r w:rsidRPr="003C1265">
        <w:rPr>
          <w:rFonts w:eastAsia="Times New Roman" w:cs="Times New Roman"/>
          <w:b/>
          <w:szCs w:val="28"/>
          <w:lang w:eastAsia="ru-RU"/>
        </w:rPr>
        <w:t xml:space="preserve">Тема </w:t>
      </w:r>
      <w:r w:rsidR="00895AE6">
        <w:rPr>
          <w:rFonts w:eastAsia="Times New Roman" w:cs="Times New Roman"/>
          <w:b/>
          <w:szCs w:val="28"/>
          <w:lang w:eastAsia="ru-RU"/>
        </w:rPr>
        <w:t>4</w:t>
      </w:r>
      <w:r w:rsidRPr="003C1265">
        <w:rPr>
          <w:rFonts w:eastAsia="Times New Roman" w:cs="Times New Roman"/>
          <w:b/>
          <w:szCs w:val="28"/>
          <w:lang w:eastAsia="ru-RU"/>
        </w:rPr>
        <w:t>. Правовые аспекты осу</w:t>
      </w:r>
      <w:r w:rsidR="00CC1BF6">
        <w:rPr>
          <w:rFonts w:eastAsia="Times New Roman" w:cs="Times New Roman"/>
          <w:b/>
          <w:szCs w:val="28"/>
          <w:lang w:eastAsia="ru-RU"/>
        </w:rPr>
        <w:t>ществления электронных расчетов</w:t>
      </w:r>
    </w:p>
    <w:p w:rsidR="00C76CA9" w:rsidRPr="003C1265" w:rsidRDefault="00C76CA9" w:rsidP="00CC1BF6">
      <w:pPr>
        <w:shd w:val="clear" w:color="auto" w:fill="FFFFFF"/>
        <w:spacing w:after="160" w:line="240" w:lineRule="auto"/>
        <w:ind w:firstLine="709"/>
        <w:jc w:val="both"/>
        <w:rPr>
          <w:rFonts w:eastAsia="Times New Roman" w:cs="Times New Roman"/>
          <w:color w:val="121619"/>
          <w:szCs w:val="28"/>
          <w:lang w:eastAsia="ru-RU"/>
        </w:rPr>
      </w:pPr>
      <w:r w:rsidRPr="003C1265">
        <w:rPr>
          <w:rFonts w:eastAsia="Times New Roman" w:cs="Times New Roman"/>
          <w:color w:val="121619"/>
          <w:szCs w:val="28"/>
          <w:lang w:eastAsia="ru-RU"/>
        </w:rPr>
        <w:t xml:space="preserve">Общие положения закона о национальной платежной системе, релевантные для сферы электронной торговли. Порядок оказания платежных услуг. Субъекты </w:t>
      </w:r>
      <w:r w:rsidRPr="003C1265">
        <w:rPr>
          <w:rFonts w:eastAsia="Times New Roman" w:cs="Times New Roman"/>
          <w:color w:val="121619"/>
          <w:szCs w:val="28"/>
          <w:lang w:eastAsia="ru-RU"/>
        </w:rPr>
        <w:lastRenderedPageBreak/>
        <w:t>национальной платежной системы и требования к их деятельности. Требования к организации и функционированию платежных систем.</w:t>
      </w:r>
    </w:p>
    <w:p w:rsidR="00C76CA9" w:rsidRPr="003C1265" w:rsidRDefault="00C76CA9" w:rsidP="00CC1BF6">
      <w:pPr>
        <w:shd w:val="clear" w:color="auto" w:fill="FFFFFF"/>
        <w:spacing w:after="160" w:line="240" w:lineRule="auto"/>
        <w:ind w:firstLine="709"/>
        <w:jc w:val="both"/>
        <w:rPr>
          <w:rFonts w:eastAsia="Times New Roman" w:cs="Times New Roman"/>
          <w:color w:val="121619"/>
          <w:szCs w:val="28"/>
          <w:lang w:eastAsia="ru-RU"/>
        </w:rPr>
      </w:pPr>
      <w:r w:rsidRPr="003C1265">
        <w:rPr>
          <w:rFonts w:eastAsia="Times New Roman" w:cs="Times New Roman"/>
          <w:szCs w:val="28"/>
          <w:lang w:eastAsia="ru-RU"/>
        </w:rPr>
        <w:t xml:space="preserve">Виды электронных средств платежа. Особенности регулирования расчетов банковскими картами в сфере электронной торговли. </w:t>
      </w:r>
      <w:r w:rsidRPr="003C1265">
        <w:rPr>
          <w:rFonts w:eastAsia="Times New Roman" w:cs="Times New Roman"/>
          <w:color w:val="121619"/>
          <w:szCs w:val="28"/>
          <w:lang w:eastAsia="ru-RU"/>
        </w:rPr>
        <w:t>Интернет-</w:t>
      </w:r>
      <w:proofErr w:type="spellStart"/>
      <w:r w:rsidRPr="003C1265">
        <w:rPr>
          <w:rFonts w:eastAsia="Times New Roman" w:cs="Times New Roman"/>
          <w:color w:val="121619"/>
          <w:szCs w:val="28"/>
          <w:lang w:eastAsia="ru-RU"/>
        </w:rPr>
        <w:t>эквайринг</w:t>
      </w:r>
      <w:proofErr w:type="spellEnd"/>
      <w:r w:rsidRPr="003C1265">
        <w:rPr>
          <w:rFonts w:eastAsia="Times New Roman" w:cs="Times New Roman"/>
          <w:color w:val="121619"/>
          <w:szCs w:val="28"/>
          <w:lang w:eastAsia="ru-RU"/>
        </w:rPr>
        <w:t xml:space="preserve">, «платежные шлюзы», </w:t>
      </w:r>
      <w:proofErr w:type="spellStart"/>
      <w:r w:rsidRPr="003C1265">
        <w:rPr>
          <w:rFonts w:eastAsia="Times New Roman" w:cs="Times New Roman"/>
          <w:color w:val="121619"/>
          <w:szCs w:val="28"/>
          <w:lang w:eastAsia="ru-RU"/>
        </w:rPr>
        <w:t>chargeback</w:t>
      </w:r>
      <w:proofErr w:type="spellEnd"/>
      <w:r w:rsidRPr="003C1265">
        <w:rPr>
          <w:rFonts w:eastAsia="Times New Roman" w:cs="Times New Roman"/>
          <w:color w:val="121619"/>
          <w:szCs w:val="28"/>
          <w:lang w:eastAsia="ru-RU"/>
        </w:rPr>
        <w:t>.</w:t>
      </w:r>
    </w:p>
    <w:p w:rsidR="00C76CA9" w:rsidRDefault="00C76CA9" w:rsidP="00CC1BF6">
      <w:pPr>
        <w:shd w:val="clear" w:color="auto" w:fill="FFFFFF"/>
        <w:spacing w:after="16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C1265">
        <w:rPr>
          <w:rFonts w:eastAsia="Times New Roman" w:cs="Times New Roman"/>
          <w:szCs w:val="28"/>
          <w:lang w:eastAsia="ru-RU"/>
        </w:rPr>
        <w:t xml:space="preserve">Правовая природа электронных денег. Правовое регулирование расчетов, осуществляемых с </w:t>
      </w:r>
      <w:r w:rsidRPr="003C1265">
        <w:rPr>
          <w:rFonts w:eastAsia="Times New Roman" w:cs="Times New Roman"/>
          <w:color w:val="121619"/>
          <w:szCs w:val="28"/>
          <w:lang w:eastAsia="ru-RU"/>
        </w:rPr>
        <w:t xml:space="preserve">использованием электронных денежных средств в качестве оплаты. </w:t>
      </w:r>
      <w:r w:rsidRPr="003C1265">
        <w:rPr>
          <w:rFonts w:eastAsia="Times New Roman" w:cs="Times New Roman"/>
          <w:szCs w:val="28"/>
          <w:lang w:eastAsia="ru-RU"/>
        </w:rPr>
        <w:t>Виртуальная валюта как особый вид электронных денег, преимущества и риски, связанные с ее использованием.</w:t>
      </w:r>
    </w:p>
    <w:p w:rsidR="00CC1BF6" w:rsidRPr="003C1265" w:rsidRDefault="00CC1BF6" w:rsidP="00CC1BF6">
      <w:pPr>
        <w:shd w:val="clear" w:color="auto" w:fill="FFFFFF"/>
        <w:spacing w:after="16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AD7CD0" w:rsidRPr="003D502F" w:rsidRDefault="00C76CA9" w:rsidP="00CC1BF6">
      <w:pPr>
        <w:spacing w:after="160" w:line="240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  <w:r w:rsidRPr="003C1265">
        <w:rPr>
          <w:rFonts w:eastAsia="Times New Roman" w:cs="Times New Roman"/>
          <w:b/>
          <w:szCs w:val="28"/>
          <w:lang w:eastAsia="ru-RU"/>
        </w:rPr>
        <w:t xml:space="preserve">Тема </w:t>
      </w:r>
      <w:r w:rsidR="00C84A4C">
        <w:rPr>
          <w:rFonts w:eastAsia="Times New Roman" w:cs="Times New Roman"/>
          <w:b/>
          <w:szCs w:val="28"/>
          <w:lang w:eastAsia="ru-RU"/>
        </w:rPr>
        <w:t>5</w:t>
      </w:r>
      <w:r w:rsidRPr="003C1265">
        <w:rPr>
          <w:rFonts w:eastAsia="Times New Roman" w:cs="Times New Roman"/>
          <w:b/>
          <w:szCs w:val="28"/>
          <w:lang w:eastAsia="ru-RU"/>
        </w:rPr>
        <w:t xml:space="preserve">. </w:t>
      </w:r>
      <w:r w:rsidR="00AD7CD0" w:rsidRPr="003C1265">
        <w:rPr>
          <w:rFonts w:eastAsia="Times New Roman" w:cs="Times New Roman"/>
          <w:b/>
          <w:szCs w:val="28"/>
          <w:lang w:eastAsia="ru-RU"/>
        </w:rPr>
        <w:t xml:space="preserve">Разрешение споров в сфере электронной торговли. </w:t>
      </w:r>
      <w:proofErr w:type="spellStart"/>
      <w:r w:rsidR="00AD7CD0" w:rsidRPr="003D502F">
        <w:rPr>
          <w:rFonts w:eastAsia="Times New Roman" w:cs="Times New Roman"/>
          <w:b/>
          <w:szCs w:val="28"/>
          <w:lang w:eastAsia="ru-RU"/>
        </w:rPr>
        <w:t>Юрисдикционные</w:t>
      </w:r>
      <w:proofErr w:type="spellEnd"/>
      <w:r w:rsidR="00AD7CD0" w:rsidRPr="003D502F">
        <w:rPr>
          <w:rFonts w:eastAsia="Times New Roman" w:cs="Times New Roman"/>
          <w:b/>
          <w:szCs w:val="28"/>
          <w:lang w:eastAsia="ru-RU"/>
        </w:rPr>
        <w:t xml:space="preserve"> аспекты</w:t>
      </w:r>
      <w:r w:rsidR="00AD7CD0">
        <w:rPr>
          <w:rFonts w:eastAsia="Times New Roman" w:cs="Times New Roman"/>
          <w:b/>
          <w:szCs w:val="28"/>
          <w:lang w:eastAsia="ru-RU"/>
        </w:rPr>
        <w:t xml:space="preserve"> в вопросах разрешения споров</w:t>
      </w:r>
    </w:p>
    <w:p w:rsidR="00AD7CD0" w:rsidRPr="003C1265" w:rsidRDefault="00AD7CD0" w:rsidP="00CC1BF6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eastAsia="SimSun" w:cs="Times New Roman"/>
          <w:szCs w:val="28"/>
          <w:lang w:eastAsia="ar-SA"/>
        </w:rPr>
      </w:pPr>
      <w:r w:rsidRPr="003C1265">
        <w:rPr>
          <w:rFonts w:eastAsia="SimSun" w:cs="Times New Roman"/>
          <w:szCs w:val="28"/>
          <w:lang w:eastAsia="ar-SA"/>
        </w:rPr>
        <w:t>Процессуальные особенности использования доказательств, полученных в электронной среде. Проблемы допустимости доказательств, полученных в сети Интернет. Обеспечение доказательств.</w:t>
      </w:r>
    </w:p>
    <w:p w:rsidR="00AD7CD0" w:rsidRPr="003C1265" w:rsidRDefault="00AD7CD0" w:rsidP="00CC1BF6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eastAsia="SimSun" w:cs="Times New Roman"/>
          <w:szCs w:val="28"/>
          <w:lang w:eastAsia="ar-SA"/>
        </w:rPr>
      </w:pPr>
      <w:r w:rsidRPr="003C1265">
        <w:rPr>
          <w:rFonts w:eastAsia="SimSun" w:cs="Times New Roman"/>
          <w:szCs w:val="28"/>
          <w:lang w:eastAsia="ar-SA"/>
        </w:rPr>
        <w:t xml:space="preserve">Сообщения электронной почты, переписка в мессенджерах, распечатки информации с веб-сайтов как доказательства в гражданском и арбитражном процессе. </w:t>
      </w:r>
      <w:r w:rsidRPr="003C1265">
        <w:rPr>
          <w:rFonts w:eastAsia="SimSun" w:cs="Times New Roman"/>
          <w:color w:val="121619"/>
          <w:szCs w:val="28"/>
          <w:lang w:eastAsia="ar-SA"/>
        </w:rPr>
        <w:t>Применение материалов интернет-архивов в судебной практике для доказывания факта наличия определенной информации на сайте в прошлом.</w:t>
      </w:r>
    </w:p>
    <w:p w:rsidR="00AD7CD0" w:rsidRDefault="00AD7CD0" w:rsidP="00CC1BF6">
      <w:pPr>
        <w:shd w:val="clear" w:color="auto" w:fill="FFFFFF"/>
        <w:spacing w:after="160" w:line="240" w:lineRule="auto"/>
        <w:ind w:firstLine="680"/>
        <w:jc w:val="both"/>
        <w:rPr>
          <w:rFonts w:eastAsia="Times New Roman" w:cs="Times New Roman"/>
          <w:szCs w:val="28"/>
          <w:lang w:eastAsia="ru-RU"/>
        </w:rPr>
      </w:pPr>
      <w:r w:rsidRPr="003C1265">
        <w:rPr>
          <w:rFonts w:eastAsia="Times New Roman" w:cs="Times New Roman"/>
          <w:color w:val="121619"/>
          <w:szCs w:val="28"/>
          <w:lang w:eastAsia="ru-RU"/>
        </w:rPr>
        <w:t xml:space="preserve">Особенности разрешения отдельных категорий споров. Защита прав потребителей при приобретении товаров, услуг и цифрового контента онлайн. Разрешение споров, связанных с использованием доменных имен. </w:t>
      </w:r>
      <w:r w:rsidRPr="003C1265">
        <w:rPr>
          <w:rFonts w:eastAsia="Times New Roman" w:cs="Times New Roman"/>
          <w:szCs w:val="28"/>
          <w:lang w:eastAsia="ru-RU"/>
        </w:rPr>
        <w:t>Вопросы ответственности провайдера хостинга за контент веб-сайта.</w:t>
      </w:r>
    </w:p>
    <w:p w:rsidR="00AD7CD0" w:rsidRPr="003D502F" w:rsidRDefault="00AD7CD0" w:rsidP="00CC1BF6">
      <w:pPr>
        <w:shd w:val="clear" w:color="auto" w:fill="FFFFFF"/>
        <w:spacing w:after="160" w:line="240" w:lineRule="auto"/>
        <w:ind w:firstLine="680"/>
        <w:jc w:val="both"/>
        <w:rPr>
          <w:rFonts w:eastAsia="Times New Roman" w:cs="Times New Roman"/>
          <w:color w:val="121619"/>
          <w:szCs w:val="28"/>
          <w:lang w:eastAsia="ru-RU"/>
        </w:rPr>
      </w:pPr>
      <w:r w:rsidRPr="003D502F">
        <w:rPr>
          <w:rFonts w:eastAsia="Times New Roman" w:cs="Times New Roman"/>
          <w:color w:val="121619"/>
          <w:szCs w:val="28"/>
          <w:lang w:eastAsia="ru-RU"/>
        </w:rPr>
        <w:t xml:space="preserve">Влияние </w:t>
      </w:r>
      <w:proofErr w:type="spellStart"/>
      <w:r w:rsidRPr="003D502F">
        <w:rPr>
          <w:rFonts w:eastAsia="Times New Roman" w:cs="Times New Roman"/>
          <w:color w:val="121619"/>
          <w:szCs w:val="28"/>
          <w:lang w:eastAsia="ru-RU"/>
        </w:rPr>
        <w:t>трансграничности</w:t>
      </w:r>
      <w:proofErr w:type="spellEnd"/>
      <w:r w:rsidRPr="003D502F">
        <w:rPr>
          <w:rFonts w:eastAsia="Times New Roman" w:cs="Times New Roman"/>
          <w:color w:val="121619"/>
          <w:szCs w:val="28"/>
          <w:lang w:eastAsia="ru-RU"/>
        </w:rPr>
        <w:t xml:space="preserve"> на применимое право и подсудность споров в сфере электронной торговли. Проблемы применения сложившихся принципов понятия юрисдикции, основанного на привязке к определенной территории, к трансграничной сети Интернет.</w:t>
      </w:r>
    </w:p>
    <w:p w:rsidR="00AD7CD0" w:rsidRPr="003D502F" w:rsidRDefault="00AD7CD0" w:rsidP="00CC1BF6">
      <w:pPr>
        <w:shd w:val="clear" w:color="auto" w:fill="FFFFFF"/>
        <w:spacing w:after="160" w:line="240" w:lineRule="auto"/>
        <w:ind w:firstLine="680"/>
        <w:jc w:val="both"/>
        <w:rPr>
          <w:rFonts w:eastAsia="Times New Roman" w:cs="Times New Roman"/>
          <w:color w:val="121619"/>
          <w:szCs w:val="28"/>
          <w:lang w:eastAsia="ru-RU"/>
        </w:rPr>
      </w:pPr>
      <w:r w:rsidRPr="003D502F">
        <w:rPr>
          <w:rFonts w:eastAsia="Times New Roman" w:cs="Times New Roman"/>
          <w:color w:val="121619"/>
          <w:szCs w:val="28"/>
          <w:lang w:eastAsia="ru-RU"/>
        </w:rPr>
        <w:t>ГПК и АПК как основные источники регулирования юрисдикции российских судов в отношении Интернет-споров. Особенности подхода АПК к установлению юрисдикции в отношении споров, возникающих в сети Интернет.</w:t>
      </w:r>
    </w:p>
    <w:p w:rsidR="00AD7CD0" w:rsidRPr="003D502F" w:rsidRDefault="00AD7CD0" w:rsidP="00CC1BF6">
      <w:pPr>
        <w:shd w:val="clear" w:color="auto" w:fill="FFFFFF"/>
        <w:spacing w:after="160" w:line="240" w:lineRule="auto"/>
        <w:ind w:firstLine="680"/>
        <w:jc w:val="both"/>
        <w:rPr>
          <w:rFonts w:eastAsia="Times New Roman" w:cs="Times New Roman"/>
          <w:color w:val="121619"/>
          <w:szCs w:val="28"/>
          <w:lang w:eastAsia="ru-RU"/>
        </w:rPr>
      </w:pPr>
      <w:r w:rsidRPr="003D502F">
        <w:rPr>
          <w:rFonts w:eastAsia="Times New Roman" w:cs="Times New Roman"/>
          <w:color w:val="121619"/>
          <w:szCs w:val="28"/>
          <w:lang w:eastAsia="ru-RU"/>
        </w:rPr>
        <w:t xml:space="preserve">Условия установления персональной юрисдикции в отношении иностранного лица. Определение применимого права к отношениям в сети Интернет. Принудительное исполнение иностранного судебного решения в России. </w:t>
      </w:r>
    </w:p>
    <w:p w:rsidR="00AD7CD0" w:rsidRPr="003C1265" w:rsidRDefault="00AD7CD0" w:rsidP="00CC1BF6">
      <w:pPr>
        <w:shd w:val="clear" w:color="auto" w:fill="FFFFFF"/>
        <w:spacing w:after="160" w:line="240" w:lineRule="auto"/>
        <w:ind w:firstLine="680"/>
        <w:jc w:val="both"/>
        <w:rPr>
          <w:rFonts w:eastAsia="Times New Roman" w:cs="Times New Roman"/>
          <w:color w:val="121619"/>
          <w:szCs w:val="28"/>
          <w:lang w:eastAsia="ru-RU"/>
        </w:rPr>
      </w:pPr>
      <w:r w:rsidRPr="003D502F">
        <w:rPr>
          <w:rFonts w:eastAsia="Times New Roman" w:cs="Times New Roman"/>
          <w:color w:val="121619"/>
          <w:szCs w:val="28"/>
          <w:lang w:eastAsia="ru-RU"/>
        </w:rPr>
        <w:t>Международное сотрудничество по вопросам юрисдикции в сети Интернет. Гаагская конвенция в отношении соглашений о выборе суда.</w:t>
      </w:r>
    </w:p>
    <w:p w:rsidR="00AD7CD0" w:rsidRDefault="00AD7CD0" w:rsidP="00CC1BF6">
      <w:pPr>
        <w:shd w:val="clear" w:color="auto" w:fill="FFFFFF"/>
        <w:spacing w:after="160" w:line="240" w:lineRule="auto"/>
        <w:ind w:firstLine="680"/>
        <w:jc w:val="both"/>
        <w:rPr>
          <w:rFonts w:eastAsia="Times New Roman" w:cs="Times New Roman"/>
          <w:color w:val="121619"/>
          <w:szCs w:val="28"/>
          <w:lang w:eastAsia="ru-RU"/>
        </w:rPr>
      </w:pPr>
      <w:r w:rsidRPr="003C1265">
        <w:rPr>
          <w:rFonts w:eastAsia="Times New Roman" w:cs="Times New Roman"/>
          <w:color w:val="121619"/>
          <w:szCs w:val="28"/>
          <w:lang w:eastAsia="ru-RU"/>
        </w:rPr>
        <w:t>Альтернативные способы урегулирования споров в сфере электронной торговли.</w:t>
      </w:r>
    </w:p>
    <w:p w:rsidR="00CC1BF6" w:rsidRDefault="00CC1BF6" w:rsidP="00CC1BF6">
      <w:pPr>
        <w:shd w:val="clear" w:color="auto" w:fill="FFFFFF"/>
        <w:spacing w:after="160" w:line="240" w:lineRule="auto"/>
        <w:ind w:firstLine="680"/>
        <w:jc w:val="both"/>
        <w:rPr>
          <w:rFonts w:eastAsia="Times New Roman" w:cs="Times New Roman"/>
          <w:color w:val="121619"/>
          <w:szCs w:val="28"/>
          <w:lang w:eastAsia="ru-RU"/>
        </w:rPr>
      </w:pPr>
    </w:p>
    <w:p w:rsidR="00C76CA9" w:rsidRDefault="00C76CA9" w:rsidP="000B2484">
      <w:pPr>
        <w:pStyle w:val="1"/>
      </w:pPr>
      <w:r w:rsidRPr="003C1265">
        <w:lastRenderedPageBreak/>
        <w:t>5.2.</w:t>
      </w:r>
      <w:r w:rsidR="006D6C5E">
        <w:t xml:space="preserve"> </w:t>
      </w:r>
      <w:r w:rsidRPr="003C1265">
        <w:t>Учебно-тематический план</w:t>
      </w: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261"/>
        <w:gridCol w:w="850"/>
        <w:gridCol w:w="992"/>
        <w:gridCol w:w="832"/>
        <w:gridCol w:w="1013"/>
        <w:gridCol w:w="1157"/>
        <w:gridCol w:w="2243"/>
      </w:tblGrid>
      <w:tr w:rsidR="00C76CA9" w:rsidRPr="003C1265" w:rsidTr="00753C4E">
        <w:trPr>
          <w:trHeight w:val="246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C76CA9" w:rsidRPr="003C1265" w:rsidRDefault="00C76CA9" w:rsidP="00A2451A">
            <w:pPr>
              <w:suppressAutoHyphens/>
              <w:spacing w:after="0" w:line="312" w:lineRule="auto"/>
              <w:jc w:val="center"/>
              <w:rPr>
                <w:rFonts w:cs="Times New Roman"/>
                <w:b/>
              </w:rPr>
            </w:pPr>
            <w:r w:rsidRPr="003C1265">
              <w:rPr>
                <w:rFonts w:cs="Times New Roman"/>
                <w:b/>
              </w:rPr>
              <w:t>№</w:t>
            </w:r>
          </w:p>
          <w:p w:rsidR="00C76CA9" w:rsidRPr="003C1265" w:rsidRDefault="00C76CA9" w:rsidP="00A2451A">
            <w:pPr>
              <w:suppressAutoHyphens/>
              <w:spacing w:after="0" w:line="312" w:lineRule="auto"/>
              <w:jc w:val="center"/>
              <w:rPr>
                <w:rFonts w:cs="Times New Roman"/>
                <w:b/>
              </w:rPr>
            </w:pPr>
            <w:r w:rsidRPr="003C1265">
              <w:rPr>
                <w:rFonts w:cs="Times New Roman"/>
                <w:b/>
              </w:rPr>
              <w:t>п/п</w:t>
            </w: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C76CA9" w:rsidRPr="00045FA3" w:rsidRDefault="00C76CA9" w:rsidP="00A2451A">
            <w:pPr>
              <w:suppressAutoHyphens/>
              <w:spacing w:after="0"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45FA3">
              <w:rPr>
                <w:rFonts w:cs="Times New Roman"/>
                <w:b/>
                <w:sz w:val="24"/>
                <w:szCs w:val="24"/>
              </w:rPr>
              <w:t>Наименование темы</w:t>
            </w:r>
          </w:p>
          <w:p w:rsidR="00C76CA9" w:rsidRPr="00045FA3" w:rsidRDefault="00C76CA9" w:rsidP="00A2451A">
            <w:pPr>
              <w:suppressAutoHyphens/>
              <w:spacing w:after="0"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45FA3">
              <w:rPr>
                <w:rFonts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4844" w:type="dxa"/>
            <w:gridSpan w:val="5"/>
            <w:shd w:val="clear" w:color="auto" w:fill="auto"/>
            <w:vAlign w:val="center"/>
          </w:tcPr>
          <w:p w:rsidR="00C76CA9" w:rsidRPr="00045FA3" w:rsidRDefault="00C76CA9" w:rsidP="00A2451A">
            <w:pPr>
              <w:suppressAutoHyphens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45FA3">
              <w:rPr>
                <w:rFonts w:cs="Times New Roman"/>
                <w:b/>
                <w:sz w:val="24"/>
                <w:szCs w:val="24"/>
              </w:rPr>
              <w:t>Трудоёмкость в часах</w:t>
            </w:r>
          </w:p>
        </w:tc>
        <w:tc>
          <w:tcPr>
            <w:tcW w:w="2243" w:type="dxa"/>
            <w:vMerge w:val="restart"/>
            <w:shd w:val="clear" w:color="auto" w:fill="auto"/>
            <w:vAlign w:val="center"/>
          </w:tcPr>
          <w:p w:rsidR="00BA2781" w:rsidRPr="00045FA3" w:rsidRDefault="00C76CA9" w:rsidP="00EA39B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45FA3">
              <w:rPr>
                <w:rFonts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C76CA9" w:rsidRPr="003C1265" w:rsidTr="00753C4E">
        <w:trPr>
          <w:trHeight w:val="437"/>
        </w:trPr>
        <w:tc>
          <w:tcPr>
            <w:tcW w:w="567" w:type="dxa"/>
            <w:vMerge/>
            <w:shd w:val="clear" w:color="auto" w:fill="auto"/>
          </w:tcPr>
          <w:p w:rsidR="00C76CA9" w:rsidRPr="003C1265" w:rsidRDefault="00C76CA9" w:rsidP="00A2451A">
            <w:pPr>
              <w:suppressAutoHyphens/>
              <w:spacing w:after="0" w:line="312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:rsidR="00C76CA9" w:rsidRPr="003C1265" w:rsidRDefault="00C76CA9" w:rsidP="00A2451A">
            <w:pPr>
              <w:suppressAutoHyphens/>
              <w:spacing w:after="0" w:line="312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C76CA9" w:rsidRPr="00045FA3" w:rsidRDefault="00C76CA9" w:rsidP="00A2451A">
            <w:pPr>
              <w:suppressAutoHyphens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45FA3">
              <w:rPr>
                <w:rFonts w:cs="Times New Roman"/>
                <w:b/>
                <w:sz w:val="24"/>
                <w:szCs w:val="24"/>
              </w:rPr>
              <w:t>Всего</w:t>
            </w:r>
          </w:p>
          <w:p w:rsidR="00C76CA9" w:rsidRPr="00045FA3" w:rsidRDefault="00C76CA9" w:rsidP="00A2451A">
            <w:pPr>
              <w:suppressAutoHyphens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37" w:type="dxa"/>
            <w:gridSpan w:val="3"/>
            <w:shd w:val="clear" w:color="auto" w:fill="auto"/>
          </w:tcPr>
          <w:p w:rsidR="00C76CA9" w:rsidRPr="00045FA3" w:rsidRDefault="006D6C5E" w:rsidP="00A2451A">
            <w:pPr>
              <w:suppressAutoHyphens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45FA3">
              <w:rPr>
                <w:rFonts w:cs="Times New Roman"/>
                <w:b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157" w:type="dxa"/>
            <w:vMerge w:val="restart"/>
            <w:shd w:val="clear" w:color="auto" w:fill="auto"/>
          </w:tcPr>
          <w:p w:rsidR="00C76CA9" w:rsidRPr="00045FA3" w:rsidRDefault="00C76CA9" w:rsidP="00A2451A">
            <w:pPr>
              <w:suppressAutoHyphens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45FA3">
              <w:rPr>
                <w:rFonts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243" w:type="dxa"/>
            <w:vMerge/>
            <w:shd w:val="clear" w:color="auto" w:fill="auto"/>
          </w:tcPr>
          <w:p w:rsidR="00C76CA9" w:rsidRPr="003C1265" w:rsidRDefault="00C76CA9" w:rsidP="00EA39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1D397C" w:rsidRPr="003C1265" w:rsidTr="00753C4E">
        <w:trPr>
          <w:trHeight w:val="552"/>
        </w:trPr>
        <w:tc>
          <w:tcPr>
            <w:tcW w:w="567" w:type="dxa"/>
            <w:vMerge/>
            <w:shd w:val="clear" w:color="auto" w:fill="auto"/>
          </w:tcPr>
          <w:p w:rsidR="001D397C" w:rsidRPr="003C1265" w:rsidRDefault="001D397C" w:rsidP="00575B18">
            <w:pPr>
              <w:suppressAutoHyphens/>
              <w:spacing w:line="312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:rsidR="001D397C" w:rsidRPr="003C1265" w:rsidRDefault="001D397C" w:rsidP="00575B18">
            <w:pPr>
              <w:suppressAutoHyphens/>
              <w:spacing w:line="312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D397C" w:rsidRPr="003C1265" w:rsidRDefault="001D397C" w:rsidP="00575B18">
            <w:pPr>
              <w:suppressAutoHyphens/>
              <w:autoSpaceDE w:val="0"/>
              <w:autoSpaceDN w:val="0"/>
              <w:adjustRightInd w:val="0"/>
              <w:spacing w:line="312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D397C" w:rsidRPr="00045FA3" w:rsidRDefault="001D397C" w:rsidP="00575B18">
            <w:pPr>
              <w:suppressAutoHyphens/>
              <w:spacing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45FA3">
              <w:rPr>
                <w:rFonts w:cs="Times New Roman"/>
                <w:b/>
                <w:sz w:val="24"/>
                <w:szCs w:val="24"/>
              </w:rPr>
              <w:t>Общая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1D397C" w:rsidRPr="00045FA3" w:rsidRDefault="001D397C" w:rsidP="00575B18">
            <w:pPr>
              <w:suppressAutoHyphens/>
              <w:spacing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45FA3">
              <w:rPr>
                <w:rFonts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D397C" w:rsidRPr="00045FA3" w:rsidRDefault="001D397C" w:rsidP="00575B18">
            <w:pPr>
              <w:suppressAutoHyphens/>
              <w:spacing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45FA3">
              <w:rPr>
                <w:rFonts w:cs="Times New Roman"/>
                <w:b/>
                <w:sz w:val="24"/>
                <w:szCs w:val="24"/>
              </w:rPr>
              <w:t>Семинары</w:t>
            </w:r>
          </w:p>
        </w:tc>
        <w:tc>
          <w:tcPr>
            <w:tcW w:w="1157" w:type="dxa"/>
            <w:vMerge/>
            <w:shd w:val="clear" w:color="auto" w:fill="auto"/>
            <w:vAlign w:val="center"/>
          </w:tcPr>
          <w:p w:rsidR="001D397C" w:rsidRPr="003C1265" w:rsidRDefault="001D397C" w:rsidP="00575B18">
            <w:pPr>
              <w:suppressAutoHyphens/>
              <w:spacing w:line="312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243" w:type="dxa"/>
            <w:vMerge/>
            <w:shd w:val="clear" w:color="auto" w:fill="auto"/>
          </w:tcPr>
          <w:p w:rsidR="001D397C" w:rsidRPr="003C1265" w:rsidRDefault="001D397C" w:rsidP="00EA39BD">
            <w:pPr>
              <w:suppressAutoHyphens/>
              <w:spacing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5B437D" w:rsidRPr="003C1265" w:rsidTr="00753C4E">
        <w:trPr>
          <w:trHeight w:val="1330"/>
        </w:trPr>
        <w:tc>
          <w:tcPr>
            <w:tcW w:w="567" w:type="dxa"/>
            <w:shd w:val="clear" w:color="auto" w:fill="auto"/>
            <w:vAlign w:val="center"/>
          </w:tcPr>
          <w:p w:rsidR="005B437D" w:rsidRPr="00297291" w:rsidRDefault="005B437D" w:rsidP="00297291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297291">
              <w:rPr>
                <w:rFonts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B437D" w:rsidRPr="00297291" w:rsidRDefault="005035A7" w:rsidP="00EA39BD">
            <w:pPr>
              <w:spacing w:line="240" w:lineRule="auto"/>
              <w:jc w:val="both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035A7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Электронная торговля как сфера правового регулирования. Понятие и виды электронной торговли.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437D" w:rsidRPr="00297291" w:rsidRDefault="00A429CE" w:rsidP="00EA39B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297291">
              <w:rPr>
                <w:rFonts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437D" w:rsidRPr="00297291" w:rsidRDefault="005B437D" w:rsidP="00297291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297291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5B437D" w:rsidRPr="00297291" w:rsidRDefault="005B437D" w:rsidP="00297291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297291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5B437D" w:rsidRPr="00297291" w:rsidRDefault="005B437D" w:rsidP="00297291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297291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1157" w:type="dxa"/>
            <w:shd w:val="clear" w:color="auto" w:fill="auto"/>
            <w:vAlign w:val="center"/>
          </w:tcPr>
          <w:p w:rsidR="005B437D" w:rsidRPr="00297291" w:rsidRDefault="00B17071" w:rsidP="00297291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297291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5B437D" w:rsidRPr="00297291" w:rsidRDefault="005B437D" w:rsidP="00EA39B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297291">
              <w:rPr>
                <w:rFonts w:cs="Times New Roman"/>
                <w:sz w:val="24"/>
                <w:szCs w:val="24"/>
              </w:rPr>
              <w:t>Опрос, дискуссия, решение тестов и задач</w:t>
            </w:r>
            <w:r w:rsidR="00296345">
              <w:rPr>
                <w:rFonts w:cs="Times New Roman"/>
                <w:sz w:val="24"/>
                <w:szCs w:val="24"/>
              </w:rPr>
              <w:t>.</w:t>
            </w:r>
            <w:r w:rsidRPr="00297291">
              <w:rPr>
                <w:rFonts w:cs="Times New Roman"/>
                <w:sz w:val="24"/>
                <w:szCs w:val="24"/>
              </w:rPr>
              <w:t xml:space="preserve"> Разбор кейсов.</w:t>
            </w:r>
          </w:p>
        </w:tc>
      </w:tr>
      <w:tr w:rsidR="005B437D" w:rsidRPr="003C1265" w:rsidTr="00753C4E">
        <w:trPr>
          <w:trHeight w:val="2118"/>
        </w:trPr>
        <w:tc>
          <w:tcPr>
            <w:tcW w:w="567" w:type="dxa"/>
            <w:shd w:val="clear" w:color="auto" w:fill="auto"/>
            <w:vAlign w:val="center"/>
          </w:tcPr>
          <w:p w:rsidR="005B437D" w:rsidRPr="00297291" w:rsidRDefault="005B437D" w:rsidP="00297291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29729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B437D" w:rsidRPr="00297291" w:rsidRDefault="005035A7" w:rsidP="00EA39BD">
            <w:pPr>
              <w:spacing w:line="240" w:lineRule="auto"/>
              <w:jc w:val="both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035A7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Правовой режим цифровых объектов гражданского оборота. Особенности правового статуса субъектов цифрового гражданского оборота, способы их идентификации и защита их персональных данных.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437D" w:rsidRPr="00297291" w:rsidRDefault="005B437D" w:rsidP="00EA39B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297291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437D" w:rsidRPr="00297291" w:rsidRDefault="005B437D" w:rsidP="00297291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297291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5B437D" w:rsidRPr="00297291" w:rsidRDefault="005B437D" w:rsidP="00297291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29729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5B437D" w:rsidRPr="00297291" w:rsidRDefault="005B437D" w:rsidP="00297291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297291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157" w:type="dxa"/>
            <w:shd w:val="clear" w:color="auto" w:fill="auto"/>
            <w:vAlign w:val="center"/>
          </w:tcPr>
          <w:p w:rsidR="005B437D" w:rsidRPr="00297291" w:rsidRDefault="00B17071" w:rsidP="00297291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297291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5B437D" w:rsidRPr="00297291" w:rsidRDefault="005B437D" w:rsidP="00EA39B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297291">
              <w:rPr>
                <w:rFonts w:cs="Times New Roman"/>
                <w:sz w:val="24"/>
                <w:szCs w:val="24"/>
              </w:rPr>
              <w:t>Опрос, дискуссия, решение тестов и задач</w:t>
            </w:r>
            <w:r w:rsidR="00296345">
              <w:rPr>
                <w:rFonts w:cs="Times New Roman"/>
                <w:sz w:val="24"/>
                <w:szCs w:val="24"/>
              </w:rPr>
              <w:t>.</w:t>
            </w:r>
            <w:r w:rsidRPr="00297291">
              <w:rPr>
                <w:rFonts w:cs="Times New Roman"/>
                <w:sz w:val="24"/>
                <w:szCs w:val="24"/>
              </w:rPr>
              <w:t xml:space="preserve"> Разбор кейсов.</w:t>
            </w:r>
          </w:p>
        </w:tc>
      </w:tr>
      <w:tr w:rsidR="005B437D" w:rsidRPr="003C1265" w:rsidTr="00753C4E">
        <w:trPr>
          <w:trHeight w:val="165"/>
        </w:trPr>
        <w:tc>
          <w:tcPr>
            <w:tcW w:w="567" w:type="dxa"/>
            <w:shd w:val="clear" w:color="auto" w:fill="auto"/>
            <w:vAlign w:val="center"/>
          </w:tcPr>
          <w:p w:rsidR="005B437D" w:rsidRPr="00297291" w:rsidRDefault="005B437D" w:rsidP="00297291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297291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B437D" w:rsidRPr="00297291" w:rsidRDefault="005B437D" w:rsidP="00EA39BD">
            <w:pPr>
              <w:keepNext/>
              <w:keepLines/>
              <w:tabs>
                <w:tab w:val="left" w:pos="9072"/>
              </w:tabs>
              <w:suppressAutoHyphens/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297291">
              <w:rPr>
                <w:rFonts w:cs="Times New Roman"/>
                <w:sz w:val="24"/>
                <w:szCs w:val="24"/>
              </w:rPr>
              <w:t>Обязательственные аспекты электронной торговли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437D" w:rsidRPr="00297291" w:rsidRDefault="005B437D" w:rsidP="00EA39B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297291">
              <w:rPr>
                <w:rFonts w:cs="Times New Roman"/>
                <w:sz w:val="24"/>
                <w:szCs w:val="24"/>
              </w:rPr>
              <w:t>2</w:t>
            </w:r>
            <w:r w:rsidR="00A429CE" w:rsidRPr="00297291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437D" w:rsidRPr="00297291" w:rsidRDefault="005B437D" w:rsidP="00297291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297291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5B437D" w:rsidRPr="00297291" w:rsidRDefault="005B437D" w:rsidP="00297291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29729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5B437D" w:rsidRPr="00297291" w:rsidRDefault="005B437D" w:rsidP="00297291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297291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157" w:type="dxa"/>
            <w:shd w:val="clear" w:color="auto" w:fill="auto"/>
            <w:vAlign w:val="center"/>
          </w:tcPr>
          <w:p w:rsidR="005B437D" w:rsidRPr="00297291" w:rsidRDefault="00B17071" w:rsidP="00297291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297291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5B437D" w:rsidRPr="00EA39BD" w:rsidRDefault="005B437D" w:rsidP="00EA39B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A39BD">
              <w:rPr>
                <w:rFonts w:cs="Times New Roman"/>
                <w:sz w:val="24"/>
                <w:szCs w:val="24"/>
              </w:rPr>
              <w:t>Опрос, дискуссия, решение тестов и задач, доклады Разбор кейсов.</w:t>
            </w:r>
          </w:p>
        </w:tc>
      </w:tr>
      <w:tr w:rsidR="005B437D" w:rsidRPr="003C1265" w:rsidTr="00753C4E">
        <w:trPr>
          <w:trHeight w:val="1252"/>
        </w:trPr>
        <w:tc>
          <w:tcPr>
            <w:tcW w:w="567" w:type="dxa"/>
            <w:shd w:val="clear" w:color="auto" w:fill="auto"/>
            <w:vAlign w:val="center"/>
          </w:tcPr>
          <w:p w:rsidR="005B437D" w:rsidRPr="00297291" w:rsidRDefault="005B437D" w:rsidP="00297291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297291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B437D" w:rsidRPr="00297291" w:rsidRDefault="005B437D" w:rsidP="00EA39BD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297291">
              <w:rPr>
                <w:rFonts w:cs="Times New Roman"/>
                <w:sz w:val="24"/>
                <w:szCs w:val="24"/>
              </w:rPr>
              <w:t>Правовые аспекты осуществления электронных расчетов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437D" w:rsidRPr="00297291" w:rsidRDefault="005B437D" w:rsidP="00EA39B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297291">
              <w:rPr>
                <w:rFonts w:cs="Times New Roman"/>
                <w:sz w:val="24"/>
                <w:szCs w:val="24"/>
              </w:rPr>
              <w:t>2</w:t>
            </w:r>
            <w:r w:rsidR="00A429CE" w:rsidRPr="00297291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437D" w:rsidRPr="00297291" w:rsidRDefault="005B437D" w:rsidP="00297291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297291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5B437D" w:rsidRPr="00297291" w:rsidRDefault="005B437D" w:rsidP="00297291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29729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5B437D" w:rsidRPr="00297291" w:rsidRDefault="005B437D" w:rsidP="00297291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297291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157" w:type="dxa"/>
            <w:shd w:val="clear" w:color="auto" w:fill="auto"/>
            <w:vAlign w:val="center"/>
          </w:tcPr>
          <w:p w:rsidR="005B437D" w:rsidRPr="00297291" w:rsidRDefault="00B17071" w:rsidP="00297291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297291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5B437D" w:rsidRPr="00EA39BD" w:rsidRDefault="005B437D" w:rsidP="00EA39B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A39BD">
              <w:rPr>
                <w:rFonts w:cs="Times New Roman"/>
                <w:sz w:val="24"/>
                <w:szCs w:val="24"/>
              </w:rPr>
              <w:t>Опрос, дискуссия, решение тестов и задач, доклады Разбор кейсов.</w:t>
            </w:r>
          </w:p>
        </w:tc>
      </w:tr>
      <w:tr w:rsidR="005B437D" w:rsidRPr="003C1265" w:rsidTr="00753C4E">
        <w:trPr>
          <w:trHeight w:val="1376"/>
        </w:trPr>
        <w:tc>
          <w:tcPr>
            <w:tcW w:w="567" w:type="dxa"/>
            <w:shd w:val="clear" w:color="auto" w:fill="auto"/>
            <w:vAlign w:val="center"/>
          </w:tcPr>
          <w:p w:rsidR="005B437D" w:rsidRPr="00297291" w:rsidRDefault="005B437D" w:rsidP="00297291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29729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B437D" w:rsidRPr="00297291" w:rsidRDefault="008B5427" w:rsidP="00EA39BD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8B5427">
              <w:rPr>
                <w:rFonts w:cs="Times New Roman"/>
                <w:sz w:val="24"/>
                <w:szCs w:val="24"/>
              </w:rPr>
              <w:t xml:space="preserve">Разрешение споров в сфере электронной торговли. </w:t>
            </w:r>
            <w:proofErr w:type="spellStart"/>
            <w:r w:rsidRPr="008B5427">
              <w:rPr>
                <w:rFonts w:cs="Times New Roman"/>
                <w:sz w:val="24"/>
                <w:szCs w:val="24"/>
              </w:rPr>
              <w:t>Юрисдикционные</w:t>
            </w:r>
            <w:proofErr w:type="spellEnd"/>
            <w:r w:rsidRPr="008B5427">
              <w:rPr>
                <w:rFonts w:cs="Times New Roman"/>
                <w:sz w:val="24"/>
                <w:szCs w:val="24"/>
              </w:rPr>
              <w:t xml:space="preserve"> аспекты в вопросах разрешения споров.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437D" w:rsidRPr="00297291" w:rsidRDefault="005B437D" w:rsidP="00EA39B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297291">
              <w:rPr>
                <w:rFonts w:cs="Times New Roman"/>
                <w:sz w:val="24"/>
                <w:szCs w:val="24"/>
              </w:rPr>
              <w:t>2</w:t>
            </w:r>
            <w:r w:rsidR="00A429CE" w:rsidRPr="00297291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437D" w:rsidRPr="00297291" w:rsidRDefault="005B437D" w:rsidP="00297291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297291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5B437D" w:rsidRPr="00297291" w:rsidRDefault="005B437D" w:rsidP="00297291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29729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5B437D" w:rsidRPr="00297291" w:rsidRDefault="005B437D" w:rsidP="00297291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297291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157" w:type="dxa"/>
            <w:shd w:val="clear" w:color="auto" w:fill="auto"/>
            <w:vAlign w:val="center"/>
          </w:tcPr>
          <w:p w:rsidR="005B437D" w:rsidRPr="00297291" w:rsidRDefault="00B17071" w:rsidP="00297291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297291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5B437D" w:rsidRPr="00297291" w:rsidRDefault="005B437D" w:rsidP="00EA39B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297291">
              <w:rPr>
                <w:rFonts w:cs="Times New Roman"/>
                <w:sz w:val="24"/>
                <w:szCs w:val="24"/>
              </w:rPr>
              <w:t>Опрос, дискуссия, решение тестов и задач</w:t>
            </w:r>
            <w:r w:rsidR="00296345">
              <w:rPr>
                <w:rFonts w:cs="Times New Roman"/>
                <w:sz w:val="24"/>
                <w:szCs w:val="24"/>
              </w:rPr>
              <w:t>.</w:t>
            </w:r>
            <w:r w:rsidRPr="00297291">
              <w:rPr>
                <w:rFonts w:cs="Times New Roman"/>
                <w:sz w:val="24"/>
                <w:szCs w:val="24"/>
              </w:rPr>
              <w:t xml:space="preserve"> Разбор кейсов. </w:t>
            </w:r>
          </w:p>
        </w:tc>
      </w:tr>
      <w:tr w:rsidR="005B437D" w:rsidRPr="003C1265" w:rsidTr="00753C4E">
        <w:trPr>
          <w:trHeight w:val="779"/>
        </w:trPr>
        <w:tc>
          <w:tcPr>
            <w:tcW w:w="3828" w:type="dxa"/>
            <w:gridSpan w:val="2"/>
            <w:shd w:val="clear" w:color="auto" w:fill="auto"/>
            <w:vAlign w:val="center"/>
          </w:tcPr>
          <w:p w:rsidR="005B437D" w:rsidRPr="003C1265" w:rsidRDefault="005B437D" w:rsidP="005B437D">
            <w:pPr>
              <w:suppressAutoHyphens/>
              <w:autoSpaceDE w:val="0"/>
              <w:autoSpaceDN w:val="0"/>
              <w:adjustRightInd w:val="0"/>
              <w:spacing w:line="312" w:lineRule="auto"/>
              <w:jc w:val="center"/>
              <w:rPr>
                <w:rFonts w:cs="Times New Roman"/>
                <w:b/>
                <w:szCs w:val="28"/>
              </w:rPr>
            </w:pPr>
            <w:r w:rsidRPr="003C1265">
              <w:rPr>
                <w:rFonts w:cs="Times New Roman"/>
                <w:b/>
                <w:szCs w:val="28"/>
              </w:rPr>
              <w:t>В целом по дисциплине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437D" w:rsidRPr="003C1265" w:rsidRDefault="005B437D" w:rsidP="005B437D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cs="Times New Roman"/>
                <w:b/>
                <w:szCs w:val="28"/>
              </w:rPr>
            </w:pPr>
            <w:r w:rsidRPr="003C1265">
              <w:rPr>
                <w:rFonts w:cs="Times New Roman"/>
                <w:b/>
                <w:szCs w:val="28"/>
              </w:rPr>
              <w:t>1</w:t>
            </w:r>
            <w:r>
              <w:rPr>
                <w:rFonts w:cs="Times New Roman"/>
                <w:b/>
                <w:szCs w:val="28"/>
              </w:rPr>
              <w:t>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437D" w:rsidRPr="003C1265" w:rsidRDefault="005B437D" w:rsidP="005B437D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60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5B437D" w:rsidRPr="003C1265" w:rsidRDefault="005B437D" w:rsidP="005B437D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12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5B437D" w:rsidRPr="003C1265" w:rsidRDefault="005B437D" w:rsidP="005B437D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48</w:t>
            </w:r>
          </w:p>
        </w:tc>
        <w:tc>
          <w:tcPr>
            <w:tcW w:w="1157" w:type="dxa"/>
            <w:shd w:val="clear" w:color="auto" w:fill="auto"/>
            <w:vAlign w:val="center"/>
          </w:tcPr>
          <w:p w:rsidR="005B437D" w:rsidRPr="003C1265" w:rsidRDefault="005B437D" w:rsidP="005B437D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84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5B437D" w:rsidRPr="003C1265" w:rsidRDefault="005B437D" w:rsidP="005B437D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Эссе</w:t>
            </w:r>
          </w:p>
        </w:tc>
      </w:tr>
      <w:tr w:rsidR="005B437D" w:rsidRPr="003C1265" w:rsidTr="00753C4E">
        <w:trPr>
          <w:trHeight w:val="435"/>
        </w:trPr>
        <w:tc>
          <w:tcPr>
            <w:tcW w:w="3828" w:type="dxa"/>
            <w:gridSpan w:val="2"/>
            <w:shd w:val="clear" w:color="auto" w:fill="auto"/>
            <w:vAlign w:val="center"/>
          </w:tcPr>
          <w:p w:rsidR="005B437D" w:rsidRPr="003C1265" w:rsidRDefault="005B437D" w:rsidP="005B437D">
            <w:pPr>
              <w:suppressAutoHyphens/>
              <w:autoSpaceDE w:val="0"/>
              <w:autoSpaceDN w:val="0"/>
              <w:adjustRightInd w:val="0"/>
              <w:spacing w:line="312" w:lineRule="auto"/>
              <w:jc w:val="center"/>
              <w:rPr>
                <w:rFonts w:cs="Times New Roman"/>
                <w:b/>
              </w:rPr>
            </w:pPr>
            <w:r w:rsidRPr="003C1265">
              <w:rPr>
                <w:rFonts w:cs="Times New Roman"/>
                <w:b/>
              </w:rPr>
              <w:t>Итого в %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437D" w:rsidRPr="003C1265" w:rsidRDefault="005B437D" w:rsidP="005B437D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B437D" w:rsidRPr="003C1265" w:rsidRDefault="002D5004" w:rsidP="005B437D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42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5B437D" w:rsidRPr="003C1265" w:rsidRDefault="005B437D" w:rsidP="002D5004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20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5B437D" w:rsidRPr="003C1265" w:rsidRDefault="005B437D" w:rsidP="002D5004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80</w:t>
            </w:r>
          </w:p>
        </w:tc>
        <w:tc>
          <w:tcPr>
            <w:tcW w:w="1157" w:type="dxa"/>
            <w:shd w:val="clear" w:color="auto" w:fill="auto"/>
            <w:vAlign w:val="center"/>
          </w:tcPr>
          <w:p w:rsidR="005B437D" w:rsidRPr="003C1265" w:rsidRDefault="005B437D" w:rsidP="002D5004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58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5B437D" w:rsidRPr="003C1265" w:rsidRDefault="005B437D" w:rsidP="005B437D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cs="Times New Roman"/>
                <w:b/>
              </w:rPr>
            </w:pPr>
          </w:p>
        </w:tc>
      </w:tr>
    </w:tbl>
    <w:p w:rsidR="00753C4E" w:rsidRDefault="00753C4E" w:rsidP="00C76CA9">
      <w:pPr>
        <w:widowControl w:val="0"/>
        <w:shd w:val="clear" w:color="auto" w:fill="FFFFFF"/>
        <w:spacing w:after="160" w:line="360" w:lineRule="auto"/>
        <w:ind w:firstLine="708"/>
        <w:jc w:val="both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9B0A05" w:rsidRDefault="009B0A05" w:rsidP="00C76CA9">
      <w:pPr>
        <w:widowControl w:val="0"/>
        <w:shd w:val="clear" w:color="auto" w:fill="FFFFFF"/>
        <w:spacing w:after="160" w:line="360" w:lineRule="auto"/>
        <w:ind w:firstLine="708"/>
        <w:jc w:val="both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9B0A05" w:rsidRDefault="009B0A05" w:rsidP="00C76CA9">
      <w:pPr>
        <w:widowControl w:val="0"/>
        <w:shd w:val="clear" w:color="auto" w:fill="FFFFFF"/>
        <w:spacing w:after="160" w:line="360" w:lineRule="auto"/>
        <w:ind w:firstLine="708"/>
        <w:jc w:val="both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tbl>
      <w:tblPr>
        <w:tblW w:w="1105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7229"/>
        <w:gridCol w:w="142"/>
        <w:gridCol w:w="1701"/>
      </w:tblGrid>
      <w:tr w:rsidR="00394193" w:rsidRPr="009863F1" w:rsidTr="00242700">
        <w:trPr>
          <w:tblHeader/>
        </w:trPr>
        <w:tc>
          <w:tcPr>
            <w:tcW w:w="1105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94193" w:rsidRPr="00394193" w:rsidRDefault="00394193" w:rsidP="00394193">
            <w:pPr>
              <w:keepNext/>
              <w:spacing w:after="160" w:line="264" w:lineRule="auto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394193">
              <w:rPr>
                <w:rFonts w:eastAsia="Times New Roman" w:cs="Times New Roman"/>
                <w:b/>
                <w:szCs w:val="28"/>
                <w:lang w:eastAsia="ru-RU"/>
              </w:rPr>
              <w:lastRenderedPageBreak/>
              <w:t>5.3. Содержание семинаров, практических занятий</w:t>
            </w:r>
          </w:p>
        </w:tc>
      </w:tr>
      <w:tr w:rsidR="00C76CA9" w:rsidRPr="009863F1" w:rsidTr="00242700">
        <w:trPr>
          <w:tblHeader/>
        </w:trPr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C76CA9" w:rsidRPr="00F50056" w:rsidRDefault="00C76CA9" w:rsidP="00F50056">
            <w:pPr>
              <w:autoSpaceDE w:val="0"/>
              <w:autoSpaceDN w:val="0"/>
              <w:adjustRightInd w:val="0"/>
              <w:spacing w:after="160" w:line="336" w:lineRule="auto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b/>
                <w:szCs w:val="28"/>
                <w:lang w:eastAsia="ru-RU"/>
              </w:rPr>
              <w:t>Название тем дисциплины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shd w:val="clear" w:color="auto" w:fill="auto"/>
          </w:tcPr>
          <w:p w:rsidR="00C76CA9" w:rsidRPr="00F50056" w:rsidRDefault="00C76CA9" w:rsidP="00F50056">
            <w:pPr>
              <w:keepNext/>
              <w:spacing w:after="160" w:line="336" w:lineRule="auto"/>
              <w:jc w:val="both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b/>
                <w:szCs w:val="28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76CA9" w:rsidRPr="00F50056" w:rsidRDefault="00C76CA9" w:rsidP="00F50056">
            <w:pPr>
              <w:keepNext/>
              <w:spacing w:after="160" w:line="336" w:lineRule="auto"/>
              <w:jc w:val="both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b/>
                <w:szCs w:val="28"/>
                <w:lang w:eastAsia="ru-RU"/>
              </w:rPr>
              <w:t>Формы проведения занятий</w:t>
            </w:r>
          </w:p>
        </w:tc>
      </w:tr>
      <w:tr w:rsidR="00C76CA9" w:rsidRPr="009863F1" w:rsidTr="002D5004">
        <w:trPr>
          <w:tblHeader/>
        </w:trPr>
        <w:tc>
          <w:tcPr>
            <w:tcW w:w="1985" w:type="dxa"/>
            <w:shd w:val="clear" w:color="auto" w:fill="auto"/>
          </w:tcPr>
          <w:p w:rsidR="00C76CA9" w:rsidRPr="00F50056" w:rsidRDefault="00C76CA9" w:rsidP="00F50056">
            <w:pPr>
              <w:autoSpaceDE w:val="0"/>
              <w:autoSpaceDN w:val="0"/>
              <w:adjustRightInd w:val="0"/>
              <w:spacing w:after="160" w:line="336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szCs w:val="28"/>
                <w:lang w:eastAsia="ru-RU"/>
              </w:rPr>
              <w:t>Тема 1. Электронная торговля как сфера правового регулирования. Понятие и виды электронной торговли</w:t>
            </w:r>
          </w:p>
        </w:tc>
        <w:tc>
          <w:tcPr>
            <w:tcW w:w="7229" w:type="dxa"/>
            <w:shd w:val="clear" w:color="auto" w:fill="auto"/>
          </w:tcPr>
          <w:p w:rsidR="0006402A" w:rsidRPr="00F50056" w:rsidRDefault="0006402A" w:rsidP="00F50056">
            <w:pPr>
              <w:spacing w:after="160" w:line="336" w:lineRule="auto"/>
              <w:contextualSpacing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szCs w:val="28"/>
                <w:lang w:eastAsia="ru-RU"/>
              </w:rPr>
              <w:t>Понятие "электронная торговля", соотношение с понятием «электронная коммерция», ее место в системе цифровой экономики. Классификация отношений, возникающих в сфере электронной торговли. Способы организации электронной торговли между потребителями (C&amp;C). Способы организации торговли между потребителем и предпринимателем (В&amp;С). Способы организации торговли между предпринимателями (B&amp;B). Взаимодействие предпринимателя и заказчика в сфере закупки товаров, работ, услуг для обеспечения государственных или муниципальных нужд (B&amp;G).</w:t>
            </w:r>
          </w:p>
          <w:p w:rsidR="002D5004" w:rsidRPr="00F50056" w:rsidRDefault="0006402A" w:rsidP="00F50056">
            <w:pPr>
              <w:spacing w:after="160" w:line="336" w:lineRule="auto"/>
              <w:contextualSpacing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szCs w:val="28"/>
                <w:lang w:eastAsia="ru-RU"/>
              </w:rPr>
              <w:t>Система регулирования электронной торговли (инструменты регулирования; процедуры принятия регуляторных решений; субъекты, участвующих в принятии регуляторных решений). Основные проблемы правового регулирования (отсутствие единообразного понятийного и терминологического аппарата, трансграничный характер сети Интернет, идентификация участников онлайн-торговли, обеспечение безопасности обмена информацией, соотношение саморегулирования и государственного регулирования).</w:t>
            </w:r>
          </w:p>
          <w:p w:rsidR="00C76CA9" w:rsidRPr="00F50056" w:rsidRDefault="00C76CA9" w:rsidP="00F50056">
            <w:pPr>
              <w:spacing w:after="160" w:line="336" w:lineRule="auto"/>
              <w:contextualSpacing/>
              <w:jc w:val="both"/>
              <w:rPr>
                <w:rFonts w:eastAsia="Times New Roman" w:cs="Times New Roman"/>
                <w:szCs w:val="28"/>
                <w:u w:val="single"/>
                <w:lang w:eastAsia="ru-RU"/>
              </w:rPr>
            </w:pPr>
            <w:r w:rsidRPr="00F50056">
              <w:rPr>
                <w:rFonts w:eastAsia="Times New Roman" w:cs="Times New Roman"/>
                <w:szCs w:val="28"/>
                <w:u w:val="single"/>
                <w:lang w:eastAsia="ru-RU"/>
              </w:rPr>
              <w:t>Рекомендуемые источники:</w:t>
            </w:r>
          </w:p>
          <w:p w:rsidR="009B79E3" w:rsidRPr="00F50056" w:rsidRDefault="00C76CA9" w:rsidP="00F50056">
            <w:pPr>
              <w:tabs>
                <w:tab w:val="left" w:pos="4710"/>
              </w:tabs>
              <w:spacing w:after="160" w:line="336" w:lineRule="auto"/>
              <w:contextualSpacing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szCs w:val="28"/>
                <w:lang w:eastAsia="ru-RU"/>
              </w:rPr>
              <w:t xml:space="preserve">Раздел 8 – </w:t>
            </w:r>
            <w:r w:rsidR="008678CB" w:rsidRPr="00F50056">
              <w:rPr>
                <w:rFonts w:eastAsia="Times New Roman" w:cs="Times New Roman"/>
                <w:szCs w:val="28"/>
                <w:lang w:eastAsia="ru-RU"/>
              </w:rPr>
              <w:t xml:space="preserve">8, </w:t>
            </w:r>
            <w:r w:rsidR="00372645" w:rsidRPr="00F50056">
              <w:rPr>
                <w:rFonts w:eastAsia="Times New Roman" w:cs="Times New Roman"/>
                <w:szCs w:val="28"/>
                <w:lang w:eastAsia="ru-RU"/>
              </w:rPr>
              <w:t>10,</w:t>
            </w:r>
            <w:r w:rsidR="009B79E3" w:rsidRPr="00F50056">
              <w:rPr>
                <w:rFonts w:eastAsia="Times New Roman" w:cs="Times New Roman"/>
                <w:szCs w:val="28"/>
                <w:lang w:eastAsia="ru-RU"/>
              </w:rPr>
              <w:t xml:space="preserve"> 12, 14,</w:t>
            </w:r>
            <w:r w:rsidR="00372645" w:rsidRPr="00F50056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9B79E3" w:rsidRPr="00F50056">
              <w:rPr>
                <w:rFonts w:eastAsia="Times New Roman" w:cs="Times New Roman"/>
                <w:szCs w:val="28"/>
                <w:lang w:eastAsia="ru-RU"/>
              </w:rPr>
              <w:t xml:space="preserve">15  </w:t>
            </w:r>
          </w:p>
          <w:p w:rsidR="00D347F9" w:rsidRPr="00F50056" w:rsidRDefault="00D347F9" w:rsidP="00F50056">
            <w:pPr>
              <w:tabs>
                <w:tab w:val="left" w:pos="4710"/>
              </w:tabs>
              <w:spacing w:after="160" w:line="336" w:lineRule="auto"/>
              <w:contextualSpacing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szCs w:val="28"/>
                <w:lang w:eastAsia="ru-RU"/>
              </w:rPr>
              <w:t xml:space="preserve">Раздел 9 – 1, 2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C76CA9" w:rsidRPr="00F50056" w:rsidRDefault="00C76CA9" w:rsidP="00F50056">
            <w:pPr>
              <w:tabs>
                <w:tab w:val="left" w:pos="709"/>
                <w:tab w:val="left" w:pos="993"/>
              </w:tabs>
              <w:suppressAutoHyphens/>
              <w:spacing w:after="160" w:line="336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szCs w:val="28"/>
                <w:lang w:eastAsia="ru-RU"/>
              </w:rPr>
              <w:t xml:space="preserve">Опрос, дискуссия, решение тестов и задач, разбор кейсов, анализ нормативных актов и судебной практики </w:t>
            </w:r>
          </w:p>
        </w:tc>
      </w:tr>
      <w:tr w:rsidR="00C76CA9" w:rsidRPr="009863F1" w:rsidTr="00C41D07">
        <w:trPr>
          <w:tblHeader/>
        </w:trPr>
        <w:tc>
          <w:tcPr>
            <w:tcW w:w="1985" w:type="dxa"/>
            <w:shd w:val="clear" w:color="auto" w:fill="auto"/>
          </w:tcPr>
          <w:p w:rsidR="00C76CA9" w:rsidRPr="00F50056" w:rsidRDefault="00C76CA9" w:rsidP="00D646A9">
            <w:pPr>
              <w:autoSpaceDE w:val="0"/>
              <w:autoSpaceDN w:val="0"/>
              <w:adjustRightInd w:val="0"/>
              <w:spacing w:after="160" w:line="288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szCs w:val="28"/>
                <w:lang w:eastAsia="ru-RU"/>
              </w:rPr>
              <w:lastRenderedPageBreak/>
              <w:t xml:space="preserve">Тема 2. </w:t>
            </w:r>
            <w:r w:rsidR="00777938" w:rsidRPr="00F50056">
              <w:rPr>
                <w:rFonts w:eastAsia="Times New Roman" w:cs="Times New Roman"/>
                <w:szCs w:val="28"/>
                <w:lang w:eastAsia="ru-RU"/>
              </w:rPr>
              <w:t>Правовой режим цифровых объектов гражданского оборота. Особенности правового статуса субъектов цифрового гражданского оборота, способы их идентификации и защита их персональных данных.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6F14FB" w:rsidRPr="00F50056" w:rsidRDefault="006F14FB" w:rsidP="006F14FB">
            <w:pPr>
              <w:spacing w:after="160" w:line="288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szCs w:val="28"/>
                <w:lang w:eastAsia="ru-RU"/>
              </w:rPr>
              <w:t xml:space="preserve">Субъекты электронной торговли и использование электронных агентов при заключении и исполнении договоров. Проблемы, связанные с </w:t>
            </w:r>
            <w:proofErr w:type="spellStart"/>
            <w:r w:rsidRPr="00F50056">
              <w:rPr>
                <w:rFonts w:eastAsia="Times New Roman" w:cs="Times New Roman"/>
                <w:szCs w:val="28"/>
                <w:lang w:eastAsia="ru-RU"/>
              </w:rPr>
              <w:t>правосубъектностью</w:t>
            </w:r>
            <w:proofErr w:type="spellEnd"/>
            <w:r w:rsidRPr="00F50056">
              <w:rPr>
                <w:rFonts w:eastAsia="Times New Roman" w:cs="Times New Roman"/>
                <w:szCs w:val="28"/>
                <w:lang w:eastAsia="ru-RU"/>
              </w:rPr>
              <w:t xml:space="preserve"> в условиях цифрового оборота, и способы их преодоления. </w:t>
            </w:r>
          </w:p>
          <w:p w:rsidR="006F14FB" w:rsidRPr="00F50056" w:rsidRDefault="006F14FB" w:rsidP="006F14FB">
            <w:pPr>
              <w:spacing w:after="160" w:line="288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szCs w:val="28"/>
                <w:lang w:eastAsia="ru-RU"/>
              </w:rPr>
              <w:t xml:space="preserve">Виды информационных посредников. Регулирование деятельности организаторов распространения информации, мессенджеров, новостных </w:t>
            </w:r>
            <w:proofErr w:type="spellStart"/>
            <w:r w:rsidRPr="00F50056">
              <w:rPr>
                <w:rFonts w:eastAsia="Times New Roman" w:cs="Times New Roman"/>
                <w:szCs w:val="28"/>
                <w:lang w:eastAsia="ru-RU"/>
              </w:rPr>
              <w:t>агрегаторов</w:t>
            </w:r>
            <w:proofErr w:type="spellEnd"/>
            <w:r w:rsidRPr="00F50056">
              <w:rPr>
                <w:rFonts w:eastAsia="Times New Roman" w:cs="Times New Roman"/>
                <w:szCs w:val="28"/>
                <w:lang w:eastAsia="ru-RU"/>
              </w:rPr>
              <w:t>, поисковых систем, аудиовизуальных серверов согласно российскому праву. Ответственность информационных посредников за распространение отдельных видов информации. Судебные и внесудебные меры по ограничению доступа к информации. Правовые аспекты блокировки веб-сайтов и сервисов. Российская судебная практика по ограничению доступа к информации.</w:t>
            </w:r>
          </w:p>
          <w:p w:rsidR="006F14FB" w:rsidRPr="00F50056" w:rsidRDefault="006F14FB" w:rsidP="006F14FB">
            <w:pPr>
              <w:spacing w:after="160" w:line="288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szCs w:val="28"/>
                <w:lang w:eastAsia="ru-RU"/>
              </w:rPr>
              <w:t>Понятие электронной подписи. Основные виды электронной подписи (простая и усиленная подписи). Принципы использования электронной подписи. Общая характеристика механизма использования электронной подписи в сети Интернет: функции электронной подписи; сертификат ключа подписи, роль удостоверяющего центра. Регулирование электронной подписи в РФ. Условия равнозначности различных видов электронных подписей собственноручным подписям. Порядок признания электронных подписей, выданных иностранными удостоверяющими центрами, на территории РФ.</w:t>
            </w:r>
          </w:p>
          <w:p w:rsidR="006F14FB" w:rsidRPr="00F50056" w:rsidRDefault="006F14FB" w:rsidP="006F14FB">
            <w:pPr>
              <w:spacing w:after="160" w:line="288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szCs w:val="28"/>
                <w:lang w:eastAsia="ru-RU"/>
              </w:rPr>
              <w:t>Защита персональных данных при осуществлении электронной торговли. Законодательство о персональных данных. Основные понятия и сфера действия. Требования к обработке персональных данных. Статус оператора персональных данных. Ответственность за несоблюдение требований законодательства о персональных данных.</w:t>
            </w:r>
          </w:p>
          <w:p w:rsidR="00C76CA9" w:rsidRPr="00F50056" w:rsidRDefault="00C76CA9" w:rsidP="006F14FB">
            <w:pPr>
              <w:spacing w:after="160" w:line="288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szCs w:val="28"/>
                <w:u w:val="single"/>
                <w:lang w:eastAsia="ru-RU"/>
              </w:rPr>
              <w:t>Рекомендуемые источники</w:t>
            </w:r>
            <w:r w:rsidRPr="00F50056">
              <w:rPr>
                <w:rFonts w:eastAsia="Times New Roman" w:cs="Times New Roman"/>
                <w:szCs w:val="28"/>
                <w:lang w:eastAsia="ru-RU"/>
              </w:rPr>
              <w:t>:</w:t>
            </w:r>
          </w:p>
          <w:p w:rsidR="00C76CA9" w:rsidRPr="00F50056" w:rsidRDefault="00C76CA9" w:rsidP="00D646A9">
            <w:pPr>
              <w:tabs>
                <w:tab w:val="left" w:pos="709"/>
                <w:tab w:val="left" w:pos="993"/>
                <w:tab w:val="center" w:pos="3010"/>
              </w:tabs>
              <w:suppressAutoHyphens/>
              <w:spacing w:after="160" w:line="288" w:lineRule="auto"/>
              <w:contextualSpacing/>
              <w:rPr>
                <w:rFonts w:eastAsia="Times New Roman" w:cs="Times New Roman"/>
                <w:szCs w:val="28"/>
                <w:shd w:val="clear" w:color="auto" w:fill="FFFFFF"/>
                <w:lang w:eastAsia="ru-RU"/>
              </w:rPr>
            </w:pPr>
            <w:r w:rsidRPr="00F50056">
              <w:rPr>
                <w:rFonts w:eastAsia="Times New Roman" w:cs="Times New Roman"/>
                <w:szCs w:val="28"/>
                <w:shd w:val="clear" w:color="auto" w:fill="FFFFFF"/>
                <w:lang w:eastAsia="ru-RU"/>
              </w:rPr>
              <w:t xml:space="preserve">Раздел 8 – </w:t>
            </w:r>
            <w:r w:rsidR="006B7DD2" w:rsidRPr="00F50056">
              <w:rPr>
                <w:rFonts w:eastAsia="Times New Roman" w:cs="Times New Roman"/>
                <w:szCs w:val="28"/>
                <w:shd w:val="clear" w:color="auto" w:fill="FFFFFF"/>
                <w:lang w:eastAsia="ru-RU"/>
              </w:rPr>
              <w:t>1</w:t>
            </w:r>
            <w:r w:rsidR="00BA2781" w:rsidRPr="00F50056">
              <w:rPr>
                <w:rFonts w:eastAsia="Times New Roman" w:cs="Times New Roman"/>
                <w:szCs w:val="28"/>
                <w:shd w:val="clear" w:color="auto" w:fill="FFFFFF"/>
                <w:lang w:eastAsia="ru-RU"/>
              </w:rPr>
              <w:t>-</w:t>
            </w:r>
            <w:r w:rsidR="006B7DD2" w:rsidRPr="00F50056">
              <w:rPr>
                <w:rFonts w:eastAsia="Times New Roman" w:cs="Times New Roman"/>
                <w:szCs w:val="28"/>
                <w:shd w:val="clear" w:color="auto" w:fill="FFFFFF"/>
                <w:lang w:eastAsia="ru-RU"/>
              </w:rPr>
              <w:t xml:space="preserve">4, </w:t>
            </w:r>
            <w:r w:rsidR="00BA2781" w:rsidRPr="00F50056">
              <w:rPr>
                <w:rFonts w:eastAsia="Times New Roman" w:cs="Times New Roman"/>
                <w:szCs w:val="28"/>
                <w:shd w:val="clear" w:color="auto" w:fill="FFFFFF"/>
                <w:lang w:eastAsia="ru-RU"/>
              </w:rPr>
              <w:t>5</w:t>
            </w:r>
            <w:r w:rsidR="006B7DD2" w:rsidRPr="00F50056">
              <w:rPr>
                <w:rFonts w:eastAsia="Times New Roman" w:cs="Times New Roman"/>
                <w:szCs w:val="28"/>
                <w:shd w:val="clear" w:color="auto" w:fill="FFFFFF"/>
                <w:lang w:eastAsia="ru-RU"/>
              </w:rPr>
              <w:t xml:space="preserve">, 6, 7, </w:t>
            </w:r>
            <w:r w:rsidR="003D3111" w:rsidRPr="00F50056">
              <w:rPr>
                <w:rFonts w:eastAsia="Times New Roman" w:cs="Times New Roman"/>
                <w:szCs w:val="28"/>
                <w:shd w:val="clear" w:color="auto" w:fill="FFFFFF"/>
                <w:lang w:eastAsia="ru-RU"/>
              </w:rPr>
              <w:t>10</w:t>
            </w:r>
            <w:r w:rsidR="00BA2781" w:rsidRPr="00F50056">
              <w:rPr>
                <w:rFonts w:eastAsia="Times New Roman" w:cs="Times New Roman"/>
                <w:szCs w:val="28"/>
                <w:shd w:val="clear" w:color="auto" w:fill="FFFFFF"/>
                <w:lang w:eastAsia="ru-RU"/>
              </w:rPr>
              <w:t>-</w:t>
            </w:r>
            <w:r w:rsidR="009B79E3" w:rsidRPr="00F50056">
              <w:rPr>
                <w:rFonts w:eastAsia="Times New Roman" w:cs="Times New Roman"/>
                <w:szCs w:val="28"/>
                <w:shd w:val="clear" w:color="auto" w:fill="FFFFFF"/>
                <w:lang w:eastAsia="ru-RU"/>
              </w:rPr>
              <w:t>15</w:t>
            </w:r>
            <w:r w:rsidR="003D3111" w:rsidRPr="00F50056">
              <w:rPr>
                <w:rFonts w:eastAsia="Times New Roman" w:cs="Times New Roman"/>
                <w:szCs w:val="28"/>
                <w:shd w:val="clear" w:color="auto" w:fill="FFFFFF"/>
                <w:lang w:eastAsia="ru-RU"/>
              </w:rPr>
              <w:t xml:space="preserve"> </w:t>
            </w:r>
          </w:p>
          <w:p w:rsidR="00D347F9" w:rsidRPr="00F50056" w:rsidRDefault="00D347F9" w:rsidP="00D646A9">
            <w:pPr>
              <w:tabs>
                <w:tab w:val="left" w:pos="709"/>
                <w:tab w:val="left" w:pos="993"/>
                <w:tab w:val="center" w:pos="3010"/>
              </w:tabs>
              <w:suppressAutoHyphens/>
              <w:spacing w:after="160" w:line="288" w:lineRule="auto"/>
              <w:contextualSpacing/>
              <w:rPr>
                <w:rFonts w:eastAsia="Times New Roman" w:cs="Times New Roman"/>
                <w:szCs w:val="28"/>
                <w:shd w:val="clear" w:color="auto" w:fill="FFFFFF"/>
                <w:lang w:eastAsia="ru-RU"/>
              </w:rPr>
            </w:pPr>
            <w:r w:rsidRPr="00F50056">
              <w:rPr>
                <w:rFonts w:eastAsia="Times New Roman" w:cs="Times New Roman"/>
                <w:szCs w:val="28"/>
                <w:shd w:val="clear" w:color="auto" w:fill="FFFFFF"/>
                <w:lang w:eastAsia="ru-RU"/>
              </w:rPr>
              <w:t>Раздел 9 – 1, 2, 3</w:t>
            </w:r>
          </w:p>
        </w:tc>
        <w:tc>
          <w:tcPr>
            <w:tcW w:w="1701" w:type="dxa"/>
            <w:shd w:val="clear" w:color="auto" w:fill="auto"/>
          </w:tcPr>
          <w:p w:rsidR="00C76CA9" w:rsidRPr="00F50056" w:rsidRDefault="00C76CA9" w:rsidP="00014B32">
            <w:pPr>
              <w:keepNext/>
              <w:spacing w:after="160" w:line="288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szCs w:val="28"/>
                <w:lang w:eastAsia="ru-RU"/>
              </w:rPr>
              <w:t xml:space="preserve">Опрос, дискуссия, решение тестов и задач, разбор кейсов, анализ нормативных актов и судебной практики </w:t>
            </w:r>
          </w:p>
        </w:tc>
      </w:tr>
      <w:tr w:rsidR="00C76CA9" w:rsidRPr="009863F1" w:rsidTr="002D5004">
        <w:trPr>
          <w:tblHeader/>
        </w:trPr>
        <w:tc>
          <w:tcPr>
            <w:tcW w:w="1985" w:type="dxa"/>
            <w:shd w:val="clear" w:color="auto" w:fill="auto"/>
          </w:tcPr>
          <w:p w:rsidR="00C76CA9" w:rsidRPr="00F50056" w:rsidRDefault="00C76CA9" w:rsidP="00575B18">
            <w:pPr>
              <w:autoSpaceDE w:val="0"/>
              <w:autoSpaceDN w:val="0"/>
              <w:adjustRightInd w:val="0"/>
              <w:spacing w:after="16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lastRenderedPageBreak/>
              <w:t xml:space="preserve">Тема 3. </w:t>
            </w:r>
            <w:r w:rsidR="006953A0" w:rsidRPr="00F50056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Обязательственные аспекты электронной торговли.</w:t>
            </w:r>
          </w:p>
        </w:tc>
        <w:tc>
          <w:tcPr>
            <w:tcW w:w="7229" w:type="dxa"/>
            <w:shd w:val="clear" w:color="auto" w:fill="auto"/>
          </w:tcPr>
          <w:p w:rsidR="006953A0" w:rsidRPr="00F50056" w:rsidRDefault="006953A0" w:rsidP="006953A0">
            <w:pPr>
              <w:spacing w:after="160" w:line="240" w:lineRule="auto"/>
              <w:contextualSpacing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szCs w:val="28"/>
                <w:lang w:eastAsia="ru-RU"/>
              </w:rPr>
              <w:t xml:space="preserve">Структура договорных связей: </w:t>
            </w:r>
            <w:proofErr w:type="spellStart"/>
            <w:r w:rsidRPr="00F50056">
              <w:rPr>
                <w:rFonts w:eastAsia="Times New Roman" w:cs="Times New Roman"/>
                <w:szCs w:val="28"/>
                <w:lang w:eastAsia="ru-RU"/>
              </w:rPr>
              <w:t>маркетплейс</w:t>
            </w:r>
            <w:proofErr w:type="spellEnd"/>
            <w:r w:rsidRPr="00F50056">
              <w:rPr>
                <w:rFonts w:eastAsia="Times New Roman" w:cs="Times New Roman"/>
                <w:szCs w:val="28"/>
                <w:lang w:eastAsia="ru-RU"/>
              </w:rPr>
              <w:t xml:space="preserve"> – продавцы, </w:t>
            </w:r>
            <w:proofErr w:type="spellStart"/>
            <w:r w:rsidRPr="00F50056">
              <w:rPr>
                <w:rFonts w:eastAsia="Times New Roman" w:cs="Times New Roman"/>
                <w:szCs w:val="28"/>
                <w:lang w:eastAsia="ru-RU"/>
              </w:rPr>
              <w:t>маркетплейс</w:t>
            </w:r>
            <w:proofErr w:type="spellEnd"/>
            <w:r w:rsidRPr="00F50056">
              <w:rPr>
                <w:rFonts w:eastAsia="Times New Roman" w:cs="Times New Roman"/>
                <w:szCs w:val="28"/>
                <w:lang w:eastAsia="ru-RU"/>
              </w:rPr>
              <w:t xml:space="preserve"> – потребители, продавцы – потребители. Стандарты по взаимодействию </w:t>
            </w:r>
            <w:proofErr w:type="spellStart"/>
            <w:r w:rsidRPr="00F50056">
              <w:rPr>
                <w:rFonts w:eastAsia="Times New Roman" w:cs="Times New Roman"/>
                <w:szCs w:val="28"/>
                <w:lang w:eastAsia="ru-RU"/>
              </w:rPr>
              <w:t>маркетплейсов</w:t>
            </w:r>
            <w:proofErr w:type="spellEnd"/>
            <w:r w:rsidRPr="00F50056">
              <w:rPr>
                <w:rFonts w:eastAsia="Times New Roman" w:cs="Times New Roman"/>
                <w:szCs w:val="28"/>
                <w:lang w:eastAsia="ru-RU"/>
              </w:rPr>
              <w:t xml:space="preserve"> с продавцами товаров.  Стандарты по взаимодействию </w:t>
            </w:r>
            <w:proofErr w:type="spellStart"/>
            <w:r w:rsidRPr="00F50056">
              <w:rPr>
                <w:rFonts w:eastAsia="Times New Roman" w:cs="Times New Roman"/>
                <w:szCs w:val="28"/>
                <w:lang w:eastAsia="ru-RU"/>
              </w:rPr>
              <w:t>маркетплейсов</w:t>
            </w:r>
            <w:proofErr w:type="spellEnd"/>
            <w:r w:rsidRPr="00F50056">
              <w:rPr>
                <w:rFonts w:eastAsia="Times New Roman" w:cs="Times New Roman"/>
                <w:szCs w:val="28"/>
                <w:lang w:eastAsia="ru-RU"/>
              </w:rPr>
              <w:t xml:space="preserve"> с владельцами пунктов выдачи заказов.</w:t>
            </w:r>
          </w:p>
          <w:p w:rsidR="006953A0" w:rsidRPr="00F50056" w:rsidRDefault="006953A0" w:rsidP="006953A0">
            <w:pPr>
              <w:spacing w:after="160" w:line="240" w:lineRule="auto"/>
              <w:contextualSpacing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szCs w:val="28"/>
                <w:lang w:eastAsia="ru-RU"/>
              </w:rPr>
              <w:t xml:space="preserve"> Основные способы заключения договоров в сфере электронной торговли: обмен электронными сообщениями, акцепт оферты конклюдентными действиями пользователя (оферта и акцепт при заключении договора на сайте или в приложении).</w:t>
            </w:r>
          </w:p>
          <w:p w:rsidR="006953A0" w:rsidRPr="00F50056" w:rsidRDefault="006953A0" w:rsidP="006953A0">
            <w:pPr>
              <w:spacing w:after="160" w:line="240" w:lineRule="auto"/>
              <w:contextualSpacing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szCs w:val="28"/>
                <w:lang w:eastAsia="ru-RU"/>
              </w:rPr>
              <w:t xml:space="preserve">Заключения соглашений по моделям </w:t>
            </w:r>
            <w:proofErr w:type="spellStart"/>
            <w:r w:rsidRPr="00F50056">
              <w:rPr>
                <w:rFonts w:eastAsia="Times New Roman" w:cs="Times New Roman"/>
                <w:szCs w:val="28"/>
                <w:lang w:eastAsia="ru-RU"/>
              </w:rPr>
              <w:t>Click</w:t>
            </w:r>
            <w:proofErr w:type="spellEnd"/>
            <w:r w:rsidRPr="00F50056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spellStart"/>
            <w:r w:rsidRPr="00F50056">
              <w:rPr>
                <w:rFonts w:eastAsia="Times New Roman" w:cs="Times New Roman"/>
                <w:szCs w:val="28"/>
                <w:lang w:eastAsia="ru-RU"/>
              </w:rPr>
              <w:t>Wrap</w:t>
            </w:r>
            <w:proofErr w:type="spellEnd"/>
            <w:r w:rsidRPr="00F50056">
              <w:rPr>
                <w:rFonts w:eastAsia="Times New Roman" w:cs="Times New Roman"/>
                <w:szCs w:val="28"/>
                <w:lang w:eastAsia="ru-RU"/>
              </w:rPr>
              <w:t xml:space="preserve"> и </w:t>
            </w:r>
            <w:proofErr w:type="spellStart"/>
            <w:r w:rsidRPr="00F50056">
              <w:rPr>
                <w:rFonts w:eastAsia="Times New Roman" w:cs="Times New Roman"/>
                <w:szCs w:val="28"/>
                <w:lang w:eastAsia="ru-RU"/>
              </w:rPr>
              <w:t>Browse</w:t>
            </w:r>
            <w:proofErr w:type="spellEnd"/>
            <w:r w:rsidRPr="00F50056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spellStart"/>
            <w:r w:rsidRPr="00F50056">
              <w:rPr>
                <w:rFonts w:eastAsia="Times New Roman" w:cs="Times New Roman"/>
                <w:szCs w:val="28"/>
                <w:lang w:eastAsia="ru-RU"/>
              </w:rPr>
              <w:t>Wrap</w:t>
            </w:r>
            <w:proofErr w:type="spellEnd"/>
            <w:r w:rsidRPr="00F50056">
              <w:rPr>
                <w:rFonts w:eastAsia="Times New Roman" w:cs="Times New Roman"/>
                <w:szCs w:val="28"/>
                <w:lang w:eastAsia="ru-RU"/>
              </w:rPr>
              <w:t>. Их преимущества и риски.</w:t>
            </w:r>
          </w:p>
          <w:p w:rsidR="006953A0" w:rsidRPr="00F50056" w:rsidRDefault="006953A0" w:rsidP="006953A0">
            <w:pPr>
              <w:spacing w:after="160" w:line="240" w:lineRule="auto"/>
              <w:contextualSpacing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szCs w:val="28"/>
                <w:lang w:eastAsia="ru-RU"/>
              </w:rPr>
              <w:t>Общая характеристика, сфера использования и правовое регулирование сделок, совершенных, посредством смарт-контракта.</w:t>
            </w:r>
          </w:p>
          <w:p w:rsidR="006953A0" w:rsidRPr="00F50056" w:rsidRDefault="006953A0" w:rsidP="006953A0">
            <w:pPr>
              <w:spacing w:after="160" w:line="240" w:lineRule="auto"/>
              <w:contextualSpacing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szCs w:val="28"/>
                <w:lang w:eastAsia="ru-RU"/>
              </w:rPr>
              <w:t>Динамика заключенного договора: особенности одностороннего изменения и прекращения договора в сфере электронной торговли.</w:t>
            </w:r>
          </w:p>
          <w:p w:rsidR="00C76CA9" w:rsidRPr="00F50056" w:rsidRDefault="00C76CA9" w:rsidP="006953A0">
            <w:pPr>
              <w:spacing w:after="160" w:line="240" w:lineRule="auto"/>
              <w:contextualSpacing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szCs w:val="28"/>
                <w:u w:val="single"/>
                <w:lang w:eastAsia="ru-RU"/>
              </w:rPr>
              <w:t>Рекомендуемые источники</w:t>
            </w:r>
            <w:r w:rsidRPr="00F50056">
              <w:rPr>
                <w:rFonts w:eastAsia="Times New Roman" w:cs="Times New Roman"/>
                <w:szCs w:val="28"/>
                <w:lang w:eastAsia="ru-RU"/>
              </w:rPr>
              <w:t>:</w:t>
            </w:r>
          </w:p>
          <w:p w:rsidR="00D841F4" w:rsidRPr="00F50056" w:rsidRDefault="00C76CA9" w:rsidP="00D841F4">
            <w:pPr>
              <w:keepNext/>
              <w:spacing w:after="160" w:line="240" w:lineRule="auto"/>
              <w:contextualSpacing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szCs w:val="28"/>
                <w:lang w:eastAsia="ru-RU"/>
              </w:rPr>
              <w:t xml:space="preserve">Раздел 8 – </w:t>
            </w:r>
            <w:r w:rsidR="00C643DB" w:rsidRPr="00F50056">
              <w:rPr>
                <w:rFonts w:eastAsia="Times New Roman" w:cs="Times New Roman"/>
                <w:szCs w:val="28"/>
                <w:lang w:eastAsia="ru-RU"/>
              </w:rPr>
              <w:t>9</w:t>
            </w:r>
            <w:r w:rsidR="00BA2781" w:rsidRPr="00F50056">
              <w:rPr>
                <w:rFonts w:eastAsia="Times New Roman" w:cs="Times New Roman"/>
                <w:szCs w:val="28"/>
                <w:lang w:eastAsia="ru-RU"/>
              </w:rPr>
              <w:t>-</w:t>
            </w:r>
            <w:r w:rsidR="00D841F4" w:rsidRPr="00F50056">
              <w:rPr>
                <w:rFonts w:eastAsia="Times New Roman" w:cs="Times New Roman"/>
                <w:szCs w:val="28"/>
                <w:lang w:eastAsia="ru-RU"/>
              </w:rPr>
              <w:t xml:space="preserve">15 </w:t>
            </w:r>
          </w:p>
          <w:p w:rsidR="00D347F9" w:rsidRPr="00F50056" w:rsidRDefault="00D347F9" w:rsidP="00D841F4">
            <w:pPr>
              <w:keepNext/>
              <w:spacing w:after="160" w:line="240" w:lineRule="auto"/>
              <w:contextualSpacing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szCs w:val="28"/>
                <w:lang w:eastAsia="ru-RU"/>
              </w:rPr>
              <w:t xml:space="preserve">Раздел 9 – 1, 2, </w:t>
            </w:r>
            <w:r w:rsidR="00D841F4" w:rsidRPr="00F50056">
              <w:rPr>
                <w:rFonts w:eastAsia="Times New Roman" w:cs="Times New Roman"/>
                <w:szCs w:val="28"/>
                <w:lang w:eastAsia="ru-RU"/>
              </w:rPr>
              <w:t>3, 5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C76CA9" w:rsidRPr="00F50056" w:rsidRDefault="00C76CA9" w:rsidP="00014B32">
            <w:pPr>
              <w:spacing w:after="160" w:line="240" w:lineRule="auto"/>
              <w:contextualSpacing/>
              <w:rPr>
                <w:rFonts w:eastAsia="Times New Roman" w:cs="Times New Roman"/>
                <w:spacing w:val="-6"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szCs w:val="28"/>
                <w:lang w:eastAsia="ru-RU"/>
              </w:rPr>
              <w:t>Опрос, дискуссия, решение тестов и задач, разбор кейсов, анализ нормативных актов и судебной практики</w:t>
            </w:r>
            <w:r w:rsidRPr="00F50056">
              <w:rPr>
                <w:rFonts w:eastAsia="Times New Roman" w:cs="Times New Roman"/>
                <w:spacing w:val="-6"/>
                <w:szCs w:val="28"/>
                <w:lang w:eastAsia="ru-RU"/>
              </w:rPr>
              <w:t>.</w:t>
            </w:r>
          </w:p>
        </w:tc>
      </w:tr>
      <w:tr w:rsidR="00C76CA9" w:rsidRPr="009863F1" w:rsidTr="002D5004">
        <w:trPr>
          <w:tblHeader/>
        </w:trPr>
        <w:tc>
          <w:tcPr>
            <w:tcW w:w="1985" w:type="dxa"/>
            <w:shd w:val="clear" w:color="auto" w:fill="auto"/>
          </w:tcPr>
          <w:p w:rsidR="00C76CA9" w:rsidRPr="00F50056" w:rsidRDefault="00C76CA9" w:rsidP="00575B18">
            <w:pPr>
              <w:autoSpaceDE w:val="0"/>
              <w:autoSpaceDN w:val="0"/>
              <w:adjustRightInd w:val="0"/>
              <w:spacing w:after="16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bCs/>
                <w:iCs/>
                <w:szCs w:val="28"/>
                <w:lang w:eastAsia="ru-RU"/>
              </w:rPr>
              <w:t xml:space="preserve">Тема 4. </w:t>
            </w:r>
            <w:r w:rsidR="0035197F" w:rsidRPr="00F50056">
              <w:rPr>
                <w:rFonts w:eastAsia="Times New Roman" w:cs="Times New Roman"/>
                <w:bCs/>
                <w:iCs/>
                <w:szCs w:val="28"/>
                <w:lang w:eastAsia="ru-RU"/>
              </w:rPr>
              <w:t>Правовые аспекты осуществления электронных расчетов</w:t>
            </w:r>
          </w:p>
        </w:tc>
        <w:tc>
          <w:tcPr>
            <w:tcW w:w="7229" w:type="dxa"/>
            <w:shd w:val="clear" w:color="auto" w:fill="auto"/>
          </w:tcPr>
          <w:p w:rsidR="00735ACD" w:rsidRPr="00F50056" w:rsidRDefault="00735ACD" w:rsidP="00735ACD">
            <w:pPr>
              <w:autoSpaceDE w:val="0"/>
              <w:autoSpaceDN w:val="0"/>
              <w:adjustRightInd w:val="0"/>
              <w:spacing w:after="160" w:line="240" w:lineRule="auto"/>
              <w:contextualSpacing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szCs w:val="28"/>
                <w:lang w:eastAsia="ru-RU"/>
              </w:rPr>
              <w:t>Общие положения закона о национальной платежной системе, релевантные для сферы электронной торговли. Порядок оказания платежных услуг. Субъекты национальной платежной системы и требования к их деятельности. Требования к организации и функционированию платежных систем.</w:t>
            </w:r>
          </w:p>
          <w:p w:rsidR="00735ACD" w:rsidRPr="00F50056" w:rsidRDefault="00735ACD" w:rsidP="00735ACD">
            <w:pPr>
              <w:autoSpaceDE w:val="0"/>
              <w:autoSpaceDN w:val="0"/>
              <w:adjustRightInd w:val="0"/>
              <w:spacing w:after="160" w:line="240" w:lineRule="auto"/>
              <w:contextualSpacing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szCs w:val="28"/>
                <w:lang w:eastAsia="ru-RU"/>
              </w:rPr>
              <w:t>Виды электронных средств платежа. Особенности регулирования расчетов банковскими картами в сфере электронной торговли. Интернет-</w:t>
            </w:r>
            <w:proofErr w:type="spellStart"/>
            <w:r w:rsidRPr="00F50056">
              <w:rPr>
                <w:rFonts w:eastAsia="Times New Roman" w:cs="Times New Roman"/>
                <w:szCs w:val="28"/>
                <w:lang w:eastAsia="ru-RU"/>
              </w:rPr>
              <w:t>эквайринг</w:t>
            </w:r>
            <w:proofErr w:type="spellEnd"/>
            <w:r w:rsidRPr="00F50056">
              <w:rPr>
                <w:rFonts w:eastAsia="Times New Roman" w:cs="Times New Roman"/>
                <w:szCs w:val="28"/>
                <w:lang w:eastAsia="ru-RU"/>
              </w:rPr>
              <w:t xml:space="preserve">, «платежные шлюзы», </w:t>
            </w:r>
            <w:proofErr w:type="spellStart"/>
            <w:r w:rsidRPr="00F50056">
              <w:rPr>
                <w:rFonts w:eastAsia="Times New Roman" w:cs="Times New Roman"/>
                <w:szCs w:val="28"/>
                <w:lang w:eastAsia="ru-RU"/>
              </w:rPr>
              <w:t>chargeback</w:t>
            </w:r>
            <w:proofErr w:type="spellEnd"/>
            <w:r w:rsidRPr="00F50056">
              <w:rPr>
                <w:rFonts w:eastAsia="Times New Roman" w:cs="Times New Roman"/>
                <w:szCs w:val="28"/>
                <w:lang w:eastAsia="ru-RU"/>
              </w:rPr>
              <w:t>.</w:t>
            </w:r>
          </w:p>
          <w:p w:rsidR="00C76CA9" w:rsidRPr="00F50056" w:rsidRDefault="00735ACD" w:rsidP="00735ACD">
            <w:pPr>
              <w:autoSpaceDE w:val="0"/>
              <w:autoSpaceDN w:val="0"/>
              <w:adjustRightInd w:val="0"/>
              <w:spacing w:after="160" w:line="240" w:lineRule="auto"/>
              <w:contextualSpacing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szCs w:val="28"/>
                <w:lang w:eastAsia="ru-RU"/>
              </w:rPr>
              <w:t>Правовая природа электронных денег. Правовое регулирование расчетов, осуществляемых с использованием электронных денежных средств в качестве оплаты. Виртуальная валюта как особый вид электронных денег, преимущества и риски, связанные с ее использованием.</w:t>
            </w:r>
          </w:p>
          <w:p w:rsidR="00C76CA9" w:rsidRPr="00F50056" w:rsidRDefault="00C76CA9" w:rsidP="00575B18">
            <w:pPr>
              <w:autoSpaceDE w:val="0"/>
              <w:autoSpaceDN w:val="0"/>
              <w:adjustRightInd w:val="0"/>
              <w:spacing w:after="160" w:line="240" w:lineRule="auto"/>
              <w:contextualSpacing/>
              <w:jc w:val="both"/>
              <w:rPr>
                <w:rFonts w:eastAsia="Times New Roman" w:cs="Times New Roman"/>
                <w:szCs w:val="28"/>
                <w:u w:val="single"/>
                <w:lang w:eastAsia="ru-RU"/>
              </w:rPr>
            </w:pPr>
            <w:r w:rsidRPr="00F50056">
              <w:rPr>
                <w:rFonts w:eastAsia="Times New Roman" w:cs="Times New Roman"/>
                <w:szCs w:val="28"/>
                <w:u w:val="single"/>
                <w:lang w:eastAsia="ru-RU"/>
              </w:rPr>
              <w:t>Рекомендуемые источники:</w:t>
            </w:r>
          </w:p>
          <w:p w:rsidR="00797EDA" w:rsidRPr="00F50056" w:rsidRDefault="00C76CA9" w:rsidP="00797EDA">
            <w:pPr>
              <w:keepNext/>
              <w:tabs>
                <w:tab w:val="left" w:pos="3270"/>
              </w:tabs>
              <w:spacing w:after="16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szCs w:val="28"/>
                <w:lang w:eastAsia="ru-RU"/>
              </w:rPr>
              <w:t>Раздел 8 –</w:t>
            </w:r>
            <w:r w:rsidR="00C643DB" w:rsidRPr="00F50056">
              <w:rPr>
                <w:rFonts w:eastAsia="Times New Roman" w:cs="Times New Roman"/>
                <w:szCs w:val="28"/>
                <w:lang w:eastAsia="ru-RU"/>
              </w:rPr>
              <w:t xml:space="preserve">1, </w:t>
            </w:r>
            <w:r w:rsidR="00781BB2" w:rsidRPr="00F50056">
              <w:rPr>
                <w:rFonts w:eastAsia="Times New Roman" w:cs="Times New Roman"/>
                <w:szCs w:val="28"/>
                <w:lang w:eastAsia="ru-RU"/>
              </w:rPr>
              <w:t>3, 4, 8, 10</w:t>
            </w:r>
            <w:r w:rsidR="00BA2781" w:rsidRPr="00F50056">
              <w:rPr>
                <w:rFonts w:eastAsia="Times New Roman" w:cs="Times New Roman"/>
                <w:szCs w:val="28"/>
                <w:lang w:eastAsia="ru-RU"/>
              </w:rPr>
              <w:t>-</w:t>
            </w:r>
            <w:r w:rsidR="00797EDA" w:rsidRPr="00F50056">
              <w:rPr>
                <w:rFonts w:eastAsia="Times New Roman" w:cs="Times New Roman"/>
                <w:szCs w:val="28"/>
                <w:lang w:eastAsia="ru-RU"/>
              </w:rPr>
              <w:t xml:space="preserve">12, 14, 15 </w:t>
            </w:r>
          </w:p>
          <w:p w:rsidR="00D347F9" w:rsidRPr="00F50056" w:rsidRDefault="00D347F9" w:rsidP="00BA2781">
            <w:pPr>
              <w:keepNext/>
              <w:tabs>
                <w:tab w:val="left" w:pos="3270"/>
              </w:tabs>
              <w:spacing w:after="16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szCs w:val="28"/>
                <w:lang w:eastAsia="ru-RU"/>
              </w:rPr>
              <w:t xml:space="preserve">Раздел 9 – 1, 2, </w:t>
            </w:r>
            <w:r w:rsidR="00797EDA" w:rsidRPr="00F50056">
              <w:rPr>
                <w:rFonts w:eastAsia="Times New Roman" w:cs="Times New Roman"/>
                <w:szCs w:val="28"/>
                <w:lang w:eastAsia="ru-RU"/>
              </w:rPr>
              <w:t xml:space="preserve">3, </w:t>
            </w:r>
            <w:r w:rsidR="00BA2781" w:rsidRPr="00F50056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C76CA9" w:rsidRPr="00F50056" w:rsidRDefault="00C76CA9" w:rsidP="00413BFA">
            <w:pPr>
              <w:tabs>
                <w:tab w:val="left" w:pos="709"/>
                <w:tab w:val="left" w:pos="993"/>
              </w:tabs>
              <w:suppressAutoHyphens/>
              <w:spacing w:after="16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szCs w:val="28"/>
                <w:lang w:eastAsia="ru-RU"/>
              </w:rPr>
              <w:t>Опрос, дискуссия, решение тестов и задач, разбор кейсов,  анализ нормативных актов и судебной практики</w:t>
            </w:r>
            <w:r w:rsidRPr="00F50056">
              <w:rPr>
                <w:rFonts w:eastAsia="Times New Roman" w:cs="Times New Roman"/>
                <w:szCs w:val="28"/>
                <w:highlight w:val="yellow"/>
                <w:lang w:eastAsia="ru-RU"/>
              </w:rPr>
              <w:t xml:space="preserve"> </w:t>
            </w:r>
          </w:p>
        </w:tc>
      </w:tr>
      <w:tr w:rsidR="00C76CA9" w:rsidRPr="009863F1" w:rsidTr="002D5004">
        <w:trPr>
          <w:tblHeader/>
        </w:trPr>
        <w:tc>
          <w:tcPr>
            <w:tcW w:w="1985" w:type="dxa"/>
            <w:shd w:val="clear" w:color="auto" w:fill="auto"/>
          </w:tcPr>
          <w:p w:rsidR="00C76CA9" w:rsidRPr="00F50056" w:rsidRDefault="00C76CA9" w:rsidP="00D646A9">
            <w:pPr>
              <w:autoSpaceDE w:val="0"/>
              <w:autoSpaceDN w:val="0"/>
              <w:adjustRightInd w:val="0"/>
              <w:spacing w:after="160" w:line="288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bCs/>
                <w:iCs/>
                <w:szCs w:val="28"/>
                <w:lang w:eastAsia="ru-RU"/>
              </w:rPr>
              <w:lastRenderedPageBreak/>
              <w:t xml:space="preserve">Тема 5. </w:t>
            </w:r>
            <w:r w:rsidR="00777938" w:rsidRPr="00F50056">
              <w:rPr>
                <w:rFonts w:eastAsia="Times New Roman" w:cs="Times New Roman"/>
                <w:bCs/>
                <w:iCs/>
                <w:szCs w:val="28"/>
                <w:lang w:eastAsia="ru-RU"/>
              </w:rPr>
              <w:t xml:space="preserve">Разрешение споров в сфере электронной торговли. </w:t>
            </w:r>
            <w:proofErr w:type="spellStart"/>
            <w:r w:rsidR="00777938" w:rsidRPr="00F50056">
              <w:rPr>
                <w:rFonts w:eastAsia="Times New Roman" w:cs="Times New Roman"/>
                <w:bCs/>
                <w:iCs/>
                <w:szCs w:val="28"/>
                <w:lang w:eastAsia="ru-RU"/>
              </w:rPr>
              <w:t>Юрисдикционные</w:t>
            </w:r>
            <w:proofErr w:type="spellEnd"/>
            <w:r w:rsidR="00777938" w:rsidRPr="00F50056">
              <w:rPr>
                <w:rFonts w:eastAsia="Times New Roman" w:cs="Times New Roman"/>
                <w:bCs/>
                <w:iCs/>
                <w:szCs w:val="28"/>
                <w:lang w:eastAsia="ru-RU"/>
              </w:rPr>
              <w:t xml:space="preserve"> аспекты в вопросах разрешения споров</w:t>
            </w:r>
          </w:p>
        </w:tc>
        <w:tc>
          <w:tcPr>
            <w:tcW w:w="7229" w:type="dxa"/>
            <w:shd w:val="clear" w:color="auto" w:fill="auto"/>
          </w:tcPr>
          <w:p w:rsidR="005D3C23" w:rsidRPr="00F50056" w:rsidRDefault="005D3C23" w:rsidP="005D3C23">
            <w:pPr>
              <w:autoSpaceDE w:val="0"/>
              <w:autoSpaceDN w:val="0"/>
              <w:adjustRightInd w:val="0"/>
              <w:spacing w:after="160" w:line="288" w:lineRule="auto"/>
              <w:contextualSpacing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szCs w:val="28"/>
                <w:lang w:eastAsia="ru-RU"/>
              </w:rPr>
              <w:t>Процессуальные особенности использования доказательств, полученных в электронной среде. Проблемы допустимости доказательств, полученных в сети Интернет. Обеспечение доказательств.</w:t>
            </w:r>
          </w:p>
          <w:p w:rsidR="005D3C23" w:rsidRPr="00F50056" w:rsidRDefault="005D3C23" w:rsidP="005D3C23">
            <w:pPr>
              <w:autoSpaceDE w:val="0"/>
              <w:autoSpaceDN w:val="0"/>
              <w:adjustRightInd w:val="0"/>
              <w:spacing w:after="160" w:line="288" w:lineRule="auto"/>
              <w:contextualSpacing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szCs w:val="28"/>
                <w:lang w:eastAsia="ru-RU"/>
              </w:rPr>
              <w:t>Сообщения электронной почты, переписка в мессенджерах, распечатки информации с веб-сайтов как доказательства в гражданском и арбитражном процессе. Применение материалов интернет-архивов в судебной практике для доказывания факта наличия определенной информации на сайте в прошлом.</w:t>
            </w:r>
          </w:p>
          <w:p w:rsidR="005D3C23" w:rsidRPr="00F50056" w:rsidRDefault="005D3C23" w:rsidP="005D3C23">
            <w:pPr>
              <w:autoSpaceDE w:val="0"/>
              <w:autoSpaceDN w:val="0"/>
              <w:adjustRightInd w:val="0"/>
              <w:spacing w:after="160" w:line="288" w:lineRule="auto"/>
              <w:contextualSpacing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szCs w:val="28"/>
                <w:lang w:eastAsia="ru-RU"/>
              </w:rPr>
              <w:t>Особенности разрешения отдельных категорий споров. Защита прав потребителей при приобретении товаров, услуг и цифрового контента в сфере электронной торговли. Альтернативные способы урегулирования споров в сфере электронной торговли.</w:t>
            </w:r>
          </w:p>
          <w:p w:rsidR="00C76CA9" w:rsidRPr="00F50056" w:rsidRDefault="00C76CA9" w:rsidP="005D3C23">
            <w:pPr>
              <w:autoSpaceDE w:val="0"/>
              <w:autoSpaceDN w:val="0"/>
              <w:adjustRightInd w:val="0"/>
              <w:spacing w:after="160" w:line="288" w:lineRule="auto"/>
              <w:contextualSpacing/>
              <w:jc w:val="both"/>
              <w:rPr>
                <w:rFonts w:eastAsia="Times New Roman" w:cs="Times New Roman"/>
                <w:szCs w:val="28"/>
                <w:u w:val="single"/>
                <w:lang w:eastAsia="ru-RU"/>
              </w:rPr>
            </w:pPr>
            <w:r w:rsidRPr="00F50056">
              <w:rPr>
                <w:rFonts w:eastAsia="Times New Roman" w:cs="Times New Roman"/>
                <w:szCs w:val="28"/>
                <w:u w:val="single"/>
                <w:lang w:eastAsia="ru-RU"/>
              </w:rPr>
              <w:t>Рекомендуемые источники:</w:t>
            </w:r>
          </w:p>
          <w:p w:rsidR="00311F5B" w:rsidRPr="00F50056" w:rsidRDefault="00C76CA9" w:rsidP="00311F5B">
            <w:pPr>
              <w:keepNext/>
              <w:spacing w:after="160" w:line="288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szCs w:val="28"/>
                <w:lang w:eastAsia="ru-RU"/>
              </w:rPr>
              <w:t xml:space="preserve">Раздел 8 – </w:t>
            </w:r>
            <w:r w:rsidR="00293254" w:rsidRPr="00F50056">
              <w:rPr>
                <w:rFonts w:eastAsia="Times New Roman" w:cs="Times New Roman"/>
                <w:szCs w:val="28"/>
                <w:lang w:eastAsia="ru-RU"/>
              </w:rPr>
              <w:t>5, 8, 10</w:t>
            </w:r>
            <w:r w:rsidR="00BA2781" w:rsidRPr="00F50056">
              <w:rPr>
                <w:rFonts w:eastAsia="Times New Roman" w:cs="Times New Roman"/>
                <w:szCs w:val="28"/>
                <w:lang w:eastAsia="ru-RU"/>
              </w:rPr>
              <w:t>-1</w:t>
            </w:r>
            <w:r w:rsidR="00311F5B" w:rsidRPr="00F50056">
              <w:rPr>
                <w:rFonts w:eastAsia="Times New Roman" w:cs="Times New Roman"/>
                <w:szCs w:val="28"/>
                <w:lang w:eastAsia="ru-RU"/>
              </w:rPr>
              <w:t xml:space="preserve">2, 14, 15 </w:t>
            </w:r>
          </w:p>
          <w:p w:rsidR="00781BB2" w:rsidRPr="00F50056" w:rsidRDefault="00781BB2" w:rsidP="00BA2781">
            <w:pPr>
              <w:keepNext/>
              <w:spacing w:after="160" w:line="288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szCs w:val="28"/>
                <w:lang w:eastAsia="ru-RU"/>
              </w:rPr>
              <w:t>Раздел 9 – 1</w:t>
            </w:r>
            <w:r w:rsidR="00BA2781" w:rsidRPr="00F50056">
              <w:rPr>
                <w:rFonts w:eastAsia="Times New Roman" w:cs="Times New Roman"/>
                <w:szCs w:val="28"/>
                <w:lang w:eastAsia="ru-RU"/>
              </w:rPr>
              <w:t>-</w:t>
            </w:r>
            <w:r w:rsidR="00311F5B" w:rsidRPr="00F50056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C76CA9" w:rsidRPr="00F50056" w:rsidRDefault="00C76CA9" w:rsidP="00413BFA">
            <w:pPr>
              <w:tabs>
                <w:tab w:val="left" w:pos="709"/>
                <w:tab w:val="left" w:pos="993"/>
              </w:tabs>
              <w:suppressAutoHyphens/>
              <w:spacing w:after="160" w:line="288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szCs w:val="28"/>
                <w:lang w:eastAsia="ru-RU"/>
              </w:rPr>
              <w:t xml:space="preserve">Опрос, дискуссия, решение тестов и задач, разбор кейсов,  анализ нормативных актов и судебной практики </w:t>
            </w:r>
          </w:p>
        </w:tc>
      </w:tr>
    </w:tbl>
    <w:p w:rsidR="00C76CA9" w:rsidRPr="00F50056" w:rsidRDefault="00C76CA9" w:rsidP="000B2484">
      <w:pPr>
        <w:pStyle w:val="1"/>
        <w:rPr>
          <w:szCs w:val="28"/>
        </w:rPr>
      </w:pPr>
      <w:r w:rsidRPr="00F50056">
        <w:rPr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C76CA9" w:rsidRPr="00F50056" w:rsidRDefault="00C76CA9" w:rsidP="000B2484">
      <w:pPr>
        <w:pStyle w:val="1"/>
        <w:rPr>
          <w:szCs w:val="28"/>
        </w:rPr>
      </w:pPr>
      <w:r w:rsidRPr="00F50056">
        <w:rPr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1088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4536"/>
        <w:gridCol w:w="3940"/>
      </w:tblGrid>
      <w:tr w:rsidR="00C76CA9" w:rsidRPr="00F50056" w:rsidTr="002D5004">
        <w:tc>
          <w:tcPr>
            <w:tcW w:w="2410" w:type="dxa"/>
            <w:shd w:val="clear" w:color="auto" w:fill="auto"/>
            <w:vAlign w:val="center"/>
          </w:tcPr>
          <w:p w:rsidR="00C76CA9" w:rsidRPr="00F50056" w:rsidRDefault="00C76CA9" w:rsidP="00575B18">
            <w:pPr>
              <w:suppressAutoHyphens/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F50056">
              <w:rPr>
                <w:rFonts w:cs="Times New Roman"/>
                <w:b/>
                <w:szCs w:val="28"/>
              </w:rPr>
              <w:t>Название тем дисциплины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C76CA9" w:rsidRPr="00F50056" w:rsidRDefault="00C76CA9" w:rsidP="00575B18">
            <w:pPr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F50056">
              <w:rPr>
                <w:rFonts w:cs="Times New Roman"/>
                <w:b/>
                <w:szCs w:val="28"/>
              </w:rPr>
              <w:t xml:space="preserve">Перечень вопросов, </w:t>
            </w:r>
          </w:p>
          <w:p w:rsidR="00C76CA9" w:rsidRPr="00F50056" w:rsidRDefault="00C76CA9" w:rsidP="00575B18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F50056">
              <w:rPr>
                <w:rFonts w:cs="Times New Roman"/>
                <w:b/>
                <w:szCs w:val="28"/>
              </w:rPr>
              <w:t>отводимых на самостоятельное освоение</w:t>
            </w:r>
          </w:p>
        </w:tc>
        <w:tc>
          <w:tcPr>
            <w:tcW w:w="3940" w:type="dxa"/>
            <w:vAlign w:val="center"/>
          </w:tcPr>
          <w:p w:rsidR="00C76CA9" w:rsidRPr="00F50056" w:rsidRDefault="00C76CA9" w:rsidP="00575B18">
            <w:pPr>
              <w:spacing w:after="0" w:line="240" w:lineRule="auto"/>
              <w:rPr>
                <w:rFonts w:cs="Times New Roman"/>
                <w:szCs w:val="28"/>
              </w:rPr>
            </w:pPr>
            <w:r w:rsidRPr="00F50056">
              <w:rPr>
                <w:rFonts w:cs="Times New Roman"/>
                <w:b/>
                <w:szCs w:val="28"/>
              </w:rPr>
              <w:t>Формы внеаудиторной самостоятельной работы</w:t>
            </w:r>
          </w:p>
        </w:tc>
      </w:tr>
      <w:tr w:rsidR="00C76CA9" w:rsidRPr="00F50056" w:rsidTr="002D5004">
        <w:tc>
          <w:tcPr>
            <w:tcW w:w="2410" w:type="dxa"/>
            <w:shd w:val="clear" w:color="auto" w:fill="auto"/>
          </w:tcPr>
          <w:p w:rsidR="00C76CA9" w:rsidRPr="00F50056" w:rsidRDefault="00C76CA9" w:rsidP="00575B1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szCs w:val="28"/>
                <w:lang w:eastAsia="ru-RU"/>
              </w:rPr>
              <w:t>Тема 1. Электронная торговля как сфера правового регулирования. Понятие и виды электронной торговли</w:t>
            </w:r>
          </w:p>
        </w:tc>
        <w:tc>
          <w:tcPr>
            <w:tcW w:w="4536" w:type="dxa"/>
            <w:shd w:val="clear" w:color="auto" w:fill="auto"/>
          </w:tcPr>
          <w:p w:rsidR="00C76CA9" w:rsidRPr="00F50056" w:rsidRDefault="0006402A" w:rsidP="0006402A">
            <w:pPr>
              <w:pStyle w:val="a3"/>
              <w:spacing w:after="0" w:line="240" w:lineRule="auto"/>
              <w:ind w:left="28"/>
              <w:rPr>
                <w:rFonts w:cs="Times New Roman"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szCs w:val="28"/>
                <w:lang w:eastAsia="ru-RU"/>
              </w:rPr>
              <w:t>Основные проблемы правового регулирования (отсутствие единообразного понятийного и терминологического аппарата, трансграничный характер сети Интернет, идентификация участников онлайн-торговли, обеспечение безопасности обмена информацией, соотношение саморегулирования и государственного регулирования).</w:t>
            </w:r>
          </w:p>
        </w:tc>
        <w:tc>
          <w:tcPr>
            <w:tcW w:w="3940" w:type="dxa"/>
          </w:tcPr>
          <w:p w:rsidR="00C76CA9" w:rsidRPr="00F50056" w:rsidRDefault="00C76CA9" w:rsidP="00575B18">
            <w:pPr>
              <w:spacing w:after="0" w:line="240" w:lineRule="auto"/>
              <w:rPr>
                <w:rFonts w:cs="Times New Roman"/>
                <w:szCs w:val="28"/>
              </w:rPr>
            </w:pPr>
            <w:r w:rsidRPr="00F50056">
              <w:rPr>
                <w:rFonts w:cs="Times New Roman"/>
                <w:szCs w:val="28"/>
              </w:rPr>
              <w:t xml:space="preserve">Подготовка ответов на вопросы по теме занятия из рабочей программы дисциплины, </w:t>
            </w:r>
            <w:r w:rsidRPr="00F50056">
              <w:rPr>
                <w:rFonts w:eastAsia="Times New Roman" w:cs="Times New Roman"/>
                <w:szCs w:val="28"/>
                <w:lang w:eastAsia="ru-RU"/>
              </w:rPr>
              <w:t xml:space="preserve">выполнение домашних заданий к конкретному занятию, </w:t>
            </w:r>
            <w:r w:rsidRPr="00F50056">
              <w:rPr>
                <w:rFonts w:cs="Times New Roman"/>
                <w:szCs w:val="28"/>
              </w:rPr>
              <w:t>работа со справочно-правовыми системами, подбор материала к групповой дискуссии, изучение рекомендованных к занятию нормативных правовых актов, литературных источников.</w:t>
            </w:r>
          </w:p>
        </w:tc>
      </w:tr>
      <w:tr w:rsidR="00C76CA9" w:rsidRPr="00F50056" w:rsidTr="002D5004">
        <w:tc>
          <w:tcPr>
            <w:tcW w:w="2410" w:type="dxa"/>
            <w:shd w:val="clear" w:color="auto" w:fill="auto"/>
          </w:tcPr>
          <w:p w:rsidR="00C76CA9" w:rsidRPr="00F50056" w:rsidRDefault="00C76CA9" w:rsidP="00575B18">
            <w:pPr>
              <w:autoSpaceDE w:val="0"/>
              <w:autoSpaceDN w:val="0"/>
              <w:adjustRightInd w:val="0"/>
              <w:spacing w:after="0" w:line="240" w:lineRule="auto"/>
              <w:ind w:right="-81"/>
              <w:rPr>
                <w:rFonts w:cs="Times New Roman"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szCs w:val="28"/>
                <w:lang w:eastAsia="ru-RU"/>
              </w:rPr>
              <w:lastRenderedPageBreak/>
              <w:t xml:space="preserve">Тема 2. </w:t>
            </w:r>
            <w:r w:rsidR="00777938" w:rsidRPr="00F50056">
              <w:rPr>
                <w:rFonts w:eastAsia="Times New Roman" w:cs="Times New Roman"/>
                <w:szCs w:val="28"/>
                <w:lang w:eastAsia="ru-RU"/>
              </w:rPr>
              <w:t>Правовой режим цифровых объектов гражданского оборота. Особенности правового статуса субъектов цифрового гражданского оборота, способы их идентификации и защита их персональных данных.</w:t>
            </w:r>
          </w:p>
        </w:tc>
        <w:tc>
          <w:tcPr>
            <w:tcW w:w="4536" w:type="dxa"/>
            <w:shd w:val="clear" w:color="auto" w:fill="auto"/>
          </w:tcPr>
          <w:p w:rsidR="006F14FB" w:rsidRPr="00F50056" w:rsidRDefault="006F14FB" w:rsidP="006F14FB">
            <w:pPr>
              <w:pStyle w:val="a3"/>
              <w:spacing w:after="0" w:line="240" w:lineRule="auto"/>
              <w:ind w:left="28"/>
              <w:rPr>
                <w:rFonts w:cs="Times New Roman"/>
                <w:szCs w:val="28"/>
                <w:lang w:eastAsia="ru-RU"/>
              </w:rPr>
            </w:pPr>
            <w:r w:rsidRPr="00F50056">
              <w:rPr>
                <w:rFonts w:cs="Times New Roman"/>
                <w:szCs w:val="28"/>
                <w:lang w:eastAsia="ru-RU"/>
              </w:rPr>
              <w:t xml:space="preserve">Виды информационных посредников. Регулирование деятельности организаторов распространения информации, мессенджеров, новостных </w:t>
            </w:r>
            <w:proofErr w:type="spellStart"/>
            <w:r w:rsidRPr="00F50056">
              <w:rPr>
                <w:rFonts w:cs="Times New Roman"/>
                <w:szCs w:val="28"/>
                <w:lang w:eastAsia="ru-RU"/>
              </w:rPr>
              <w:t>агрегаторов</w:t>
            </w:r>
            <w:proofErr w:type="spellEnd"/>
            <w:r w:rsidRPr="00F50056">
              <w:rPr>
                <w:rFonts w:cs="Times New Roman"/>
                <w:szCs w:val="28"/>
                <w:lang w:eastAsia="ru-RU"/>
              </w:rPr>
              <w:t>, поисковых систем, аудиовизуальных серверов согласно российскому праву. Ответственность информационных посредников за распространение отдельных видов информации. Судебные и внесудебные меры по ограничению доступа к информации. Правовые аспекты блокировки веб-сайтов и сервисов. Российская судебная практика по ограничению доступа к информации.</w:t>
            </w:r>
          </w:p>
          <w:p w:rsidR="00C76CA9" w:rsidRPr="00F50056" w:rsidRDefault="00C76CA9" w:rsidP="006F14FB">
            <w:pPr>
              <w:pStyle w:val="a3"/>
              <w:spacing w:after="0" w:line="240" w:lineRule="auto"/>
              <w:ind w:left="28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3940" w:type="dxa"/>
          </w:tcPr>
          <w:p w:rsidR="00C76CA9" w:rsidRPr="00F50056" w:rsidRDefault="00C76CA9" w:rsidP="00575B18">
            <w:pPr>
              <w:spacing w:after="0" w:line="240" w:lineRule="auto"/>
              <w:rPr>
                <w:rFonts w:cs="Times New Roman"/>
                <w:szCs w:val="28"/>
              </w:rPr>
            </w:pPr>
            <w:r w:rsidRPr="00F50056">
              <w:rPr>
                <w:rFonts w:cs="Times New Roman"/>
                <w:szCs w:val="28"/>
              </w:rPr>
              <w:t xml:space="preserve"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</w:t>
            </w:r>
            <w:r w:rsidRPr="00F50056">
              <w:rPr>
                <w:rFonts w:eastAsia="Times New Roman" w:cs="Times New Roman"/>
                <w:szCs w:val="28"/>
                <w:lang w:eastAsia="ru-RU"/>
              </w:rPr>
              <w:t xml:space="preserve">выполнение домашних заданий к конкретному занятию, </w:t>
            </w:r>
            <w:r w:rsidRPr="00F50056">
              <w:rPr>
                <w:rFonts w:cs="Times New Roman"/>
                <w:szCs w:val="28"/>
              </w:rPr>
              <w:t>подготовка к решению практических и ситуационных задач.</w:t>
            </w:r>
          </w:p>
          <w:p w:rsidR="00C76CA9" w:rsidRPr="00F50056" w:rsidRDefault="00C76CA9" w:rsidP="00575B18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</w:tr>
      <w:tr w:rsidR="00C76CA9" w:rsidRPr="00F50056" w:rsidTr="002D5004">
        <w:tc>
          <w:tcPr>
            <w:tcW w:w="2410" w:type="dxa"/>
            <w:shd w:val="clear" w:color="auto" w:fill="auto"/>
          </w:tcPr>
          <w:p w:rsidR="00C76CA9" w:rsidRPr="00F50056" w:rsidRDefault="00C76CA9" w:rsidP="00575B18">
            <w:pPr>
              <w:spacing w:after="0" w:line="240" w:lineRule="auto"/>
              <w:ind w:right="-108"/>
              <w:rPr>
                <w:rFonts w:cs="Times New Roman"/>
                <w:szCs w:val="28"/>
                <w:lang w:eastAsia="ar-SA"/>
              </w:rPr>
            </w:pPr>
            <w:r w:rsidRPr="00F50056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 xml:space="preserve">Тема 3. </w:t>
            </w:r>
            <w:r w:rsidR="006953A0" w:rsidRPr="00F50056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Обязательственные аспекты электронной торговли.</w:t>
            </w:r>
          </w:p>
        </w:tc>
        <w:tc>
          <w:tcPr>
            <w:tcW w:w="4536" w:type="dxa"/>
            <w:shd w:val="clear" w:color="auto" w:fill="auto"/>
          </w:tcPr>
          <w:p w:rsidR="00BE2289" w:rsidRPr="00F50056" w:rsidRDefault="00BE2289" w:rsidP="00BE2289">
            <w:pPr>
              <w:pStyle w:val="a3"/>
              <w:spacing w:after="0" w:line="240" w:lineRule="auto"/>
              <w:ind w:left="28"/>
              <w:rPr>
                <w:rFonts w:cs="Times New Roman"/>
                <w:szCs w:val="28"/>
                <w:lang w:eastAsia="ru-RU"/>
              </w:rPr>
            </w:pPr>
            <w:r w:rsidRPr="00F50056">
              <w:rPr>
                <w:rFonts w:cs="Times New Roman"/>
                <w:szCs w:val="28"/>
                <w:lang w:eastAsia="ru-RU"/>
              </w:rPr>
              <w:t xml:space="preserve">Заключения соглашений по моделям </w:t>
            </w:r>
            <w:proofErr w:type="spellStart"/>
            <w:r w:rsidRPr="00F50056">
              <w:rPr>
                <w:rFonts w:cs="Times New Roman"/>
                <w:szCs w:val="28"/>
                <w:lang w:eastAsia="ru-RU"/>
              </w:rPr>
              <w:t>Click</w:t>
            </w:r>
            <w:proofErr w:type="spellEnd"/>
            <w:r w:rsidRPr="00F50056">
              <w:rPr>
                <w:rFonts w:cs="Times New Roman"/>
                <w:szCs w:val="28"/>
                <w:lang w:eastAsia="ru-RU"/>
              </w:rPr>
              <w:t xml:space="preserve"> </w:t>
            </w:r>
            <w:proofErr w:type="spellStart"/>
            <w:r w:rsidRPr="00F50056">
              <w:rPr>
                <w:rFonts w:cs="Times New Roman"/>
                <w:szCs w:val="28"/>
                <w:lang w:eastAsia="ru-RU"/>
              </w:rPr>
              <w:t>Wrap</w:t>
            </w:r>
            <w:proofErr w:type="spellEnd"/>
            <w:r w:rsidRPr="00F50056">
              <w:rPr>
                <w:rFonts w:cs="Times New Roman"/>
                <w:szCs w:val="28"/>
                <w:lang w:eastAsia="ru-RU"/>
              </w:rPr>
              <w:t xml:space="preserve"> и </w:t>
            </w:r>
            <w:proofErr w:type="spellStart"/>
            <w:r w:rsidRPr="00F50056">
              <w:rPr>
                <w:rFonts w:cs="Times New Roman"/>
                <w:szCs w:val="28"/>
                <w:lang w:eastAsia="ru-RU"/>
              </w:rPr>
              <w:t>Browse</w:t>
            </w:r>
            <w:proofErr w:type="spellEnd"/>
            <w:r w:rsidRPr="00F50056">
              <w:rPr>
                <w:rFonts w:cs="Times New Roman"/>
                <w:szCs w:val="28"/>
                <w:lang w:eastAsia="ru-RU"/>
              </w:rPr>
              <w:t xml:space="preserve"> </w:t>
            </w:r>
            <w:proofErr w:type="spellStart"/>
            <w:r w:rsidRPr="00F50056">
              <w:rPr>
                <w:rFonts w:cs="Times New Roman"/>
                <w:szCs w:val="28"/>
                <w:lang w:eastAsia="ru-RU"/>
              </w:rPr>
              <w:t>Wrap</w:t>
            </w:r>
            <w:proofErr w:type="spellEnd"/>
            <w:r w:rsidRPr="00F50056">
              <w:rPr>
                <w:rFonts w:cs="Times New Roman"/>
                <w:szCs w:val="28"/>
                <w:lang w:eastAsia="ru-RU"/>
              </w:rPr>
              <w:t>. Их преимущества и риски.</w:t>
            </w:r>
          </w:p>
          <w:p w:rsidR="00BE2289" w:rsidRPr="00F50056" w:rsidRDefault="00BE2289" w:rsidP="00BE2289">
            <w:pPr>
              <w:pStyle w:val="a3"/>
              <w:spacing w:after="0" w:line="240" w:lineRule="auto"/>
              <w:ind w:left="28"/>
              <w:rPr>
                <w:rFonts w:cs="Times New Roman"/>
                <w:szCs w:val="28"/>
                <w:lang w:eastAsia="ru-RU"/>
              </w:rPr>
            </w:pPr>
            <w:r w:rsidRPr="00F50056">
              <w:rPr>
                <w:rFonts w:cs="Times New Roman"/>
                <w:szCs w:val="28"/>
                <w:lang w:eastAsia="ru-RU"/>
              </w:rPr>
              <w:t>Общая характеристика, сфера использования и правовое регулирование сделок, совершенных, посредством смарт-контракта.</w:t>
            </w:r>
          </w:p>
          <w:p w:rsidR="00C76CA9" w:rsidRPr="00F50056" w:rsidRDefault="00BE2289" w:rsidP="00BE2289">
            <w:pPr>
              <w:pStyle w:val="a3"/>
              <w:spacing w:after="0" w:line="240" w:lineRule="auto"/>
              <w:ind w:left="28"/>
              <w:rPr>
                <w:rFonts w:cs="Times New Roman"/>
                <w:szCs w:val="28"/>
                <w:lang w:eastAsia="ru-RU"/>
              </w:rPr>
            </w:pPr>
            <w:r w:rsidRPr="00F50056">
              <w:rPr>
                <w:rFonts w:cs="Times New Roman"/>
                <w:szCs w:val="28"/>
                <w:lang w:eastAsia="ru-RU"/>
              </w:rPr>
              <w:t>Динамика заключенного договора: особенности одностороннего изменения и прекращения договора в сфере электронной торговли.</w:t>
            </w:r>
          </w:p>
        </w:tc>
        <w:tc>
          <w:tcPr>
            <w:tcW w:w="3940" w:type="dxa"/>
          </w:tcPr>
          <w:p w:rsidR="00C76CA9" w:rsidRPr="00F50056" w:rsidRDefault="00C76CA9" w:rsidP="00575B18">
            <w:pPr>
              <w:spacing w:after="0" w:line="240" w:lineRule="auto"/>
              <w:rPr>
                <w:rFonts w:cs="Times New Roman"/>
                <w:szCs w:val="28"/>
              </w:rPr>
            </w:pPr>
            <w:r w:rsidRPr="00F50056">
              <w:rPr>
                <w:rFonts w:cs="Times New Roman"/>
                <w:szCs w:val="28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</w:t>
            </w:r>
            <w:r w:rsidRPr="00F50056">
              <w:rPr>
                <w:szCs w:val="28"/>
              </w:rPr>
              <w:t xml:space="preserve"> </w:t>
            </w:r>
            <w:r w:rsidRPr="00F50056">
              <w:rPr>
                <w:rFonts w:cs="Times New Roman"/>
                <w:szCs w:val="28"/>
              </w:rPr>
              <w:t>выполнение домашних заданий к конкретному занятию, подготовка к решению практических и ситуационных задач.</w:t>
            </w:r>
          </w:p>
        </w:tc>
      </w:tr>
      <w:tr w:rsidR="00C76CA9" w:rsidRPr="00F50056" w:rsidTr="002D5004">
        <w:tc>
          <w:tcPr>
            <w:tcW w:w="2410" w:type="dxa"/>
            <w:shd w:val="clear" w:color="auto" w:fill="auto"/>
          </w:tcPr>
          <w:p w:rsidR="00C76CA9" w:rsidRPr="00F50056" w:rsidRDefault="00C76CA9" w:rsidP="00575B1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bCs/>
                <w:iCs/>
                <w:szCs w:val="28"/>
                <w:lang w:eastAsia="ru-RU"/>
              </w:rPr>
              <w:t xml:space="preserve">Тема 4. </w:t>
            </w:r>
            <w:r w:rsidR="0035197F" w:rsidRPr="00F50056">
              <w:rPr>
                <w:rFonts w:eastAsia="Times New Roman" w:cs="Times New Roman"/>
                <w:bCs/>
                <w:iCs/>
                <w:szCs w:val="28"/>
                <w:lang w:eastAsia="ru-RU"/>
              </w:rPr>
              <w:t>Правовые аспекты осуществления электронных расчетов</w:t>
            </w:r>
          </w:p>
        </w:tc>
        <w:tc>
          <w:tcPr>
            <w:tcW w:w="4536" w:type="dxa"/>
            <w:shd w:val="clear" w:color="auto" w:fill="auto"/>
          </w:tcPr>
          <w:p w:rsidR="00735ACD" w:rsidRPr="00F50056" w:rsidRDefault="00735ACD" w:rsidP="00735ACD">
            <w:pPr>
              <w:pStyle w:val="a8"/>
              <w:spacing w:after="0" w:line="240" w:lineRule="auto"/>
              <w:ind w:left="0" w:firstLine="0"/>
              <w:contextualSpacing/>
              <w:rPr>
                <w:rFonts w:eastAsiaTheme="minorHAnsi"/>
                <w:szCs w:val="28"/>
                <w:lang w:eastAsia="en-US"/>
              </w:rPr>
            </w:pPr>
            <w:r w:rsidRPr="00F50056">
              <w:rPr>
                <w:rFonts w:eastAsiaTheme="minorHAnsi"/>
                <w:szCs w:val="28"/>
                <w:lang w:eastAsia="en-US"/>
              </w:rPr>
              <w:t>Виды электронных средств платежа. Особенности регулирования расчетов банковскими картами в сфере электронной торговли. Интернет-</w:t>
            </w:r>
            <w:proofErr w:type="spellStart"/>
            <w:r w:rsidRPr="00F50056">
              <w:rPr>
                <w:rFonts w:eastAsiaTheme="minorHAnsi"/>
                <w:szCs w:val="28"/>
                <w:lang w:eastAsia="en-US"/>
              </w:rPr>
              <w:t>эквайринг</w:t>
            </w:r>
            <w:proofErr w:type="spellEnd"/>
            <w:r w:rsidRPr="00F50056">
              <w:rPr>
                <w:rFonts w:eastAsiaTheme="minorHAnsi"/>
                <w:szCs w:val="28"/>
                <w:lang w:eastAsia="en-US"/>
              </w:rPr>
              <w:t xml:space="preserve">, «платежные шлюзы», </w:t>
            </w:r>
            <w:proofErr w:type="spellStart"/>
            <w:r w:rsidRPr="00F50056">
              <w:rPr>
                <w:rFonts w:eastAsiaTheme="minorHAnsi"/>
                <w:szCs w:val="28"/>
                <w:lang w:eastAsia="en-US"/>
              </w:rPr>
              <w:t>chargeback</w:t>
            </w:r>
            <w:proofErr w:type="spellEnd"/>
            <w:r w:rsidRPr="00F50056">
              <w:rPr>
                <w:rFonts w:eastAsiaTheme="minorHAnsi"/>
                <w:szCs w:val="28"/>
                <w:lang w:eastAsia="en-US"/>
              </w:rPr>
              <w:t>.</w:t>
            </w:r>
          </w:p>
          <w:p w:rsidR="00C76CA9" w:rsidRPr="00F50056" w:rsidRDefault="00735ACD" w:rsidP="00735ACD">
            <w:pPr>
              <w:pStyle w:val="a8"/>
              <w:spacing w:after="0" w:line="240" w:lineRule="auto"/>
              <w:ind w:left="0" w:firstLine="0"/>
              <w:contextualSpacing/>
              <w:jc w:val="left"/>
              <w:rPr>
                <w:rFonts w:eastAsiaTheme="minorHAnsi"/>
                <w:szCs w:val="28"/>
                <w:lang w:eastAsia="en-US"/>
              </w:rPr>
            </w:pPr>
            <w:r w:rsidRPr="00F50056">
              <w:rPr>
                <w:rFonts w:eastAsiaTheme="minorHAnsi"/>
                <w:szCs w:val="28"/>
                <w:lang w:eastAsia="en-US"/>
              </w:rPr>
              <w:t>Виртуальная валюта как особый вид электронных денег, преимущества и риски, связанные с ее использованием.</w:t>
            </w:r>
          </w:p>
        </w:tc>
        <w:tc>
          <w:tcPr>
            <w:tcW w:w="3940" w:type="dxa"/>
          </w:tcPr>
          <w:p w:rsidR="00C76CA9" w:rsidRPr="00F50056" w:rsidRDefault="00C76CA9" w:rsidP="00575B18">
            <w:pPr>
              <w:spacing w:after="0" w:line="240" w:lineRule="auto"/>
              <w:rPr>
                <w:rFonts w:cs="Times New Roman"/>
                <w:szCs w:val="28"/>
              </w:rPr>
            </w:pPr>
            <w:r w:rsidRPr="00F50056">
              <w:rPr>
                <w:rFonts w:cs="Times New Roman"/>
                <w:szCs w:val="28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</w:t>
            </w:r>
            <w:r w:rsidRPr="00F50056">
              <w:rPr>
                <w:rFonts w:eastAsia="Times New Roman" w:cs="Times New Roman"/>
                <w:szCs w:val="28"/>
                <w:lang w:eastAsia="ru-RU"/>
              </w:rPr>
              <w:t xml:space="preserve"> выполнение домашних заданий к конкретному занятию,</w:t>
            </w:r>
            <w:r w:rsidRPr="00F50056">
              <w:rPr>
                <w:rFonts w:cs="Times New Roman"/>
                <w:szCs w:val="28"/>
              </w:rPr>
              <w:t xml:space="preserve"> подготовка к </w:t>
            </w:r>
            <w:r w:rsidRPr="00F50056">
              <w:rPr>
                <w:rFonts w:cs="Times New Roman"/>
                <w:szCs w:val="28"/>
              </w:rPr>
              <w:lastRenderedPageBreak/>
              <w:t>решению практических и ситуационных задач.</w:t>
            </w:r>
          </w:p>
        </w:tc>
      </w:tr>
      <w:tr w:rsidR="00C76CA9" w:rsidRPr="00F50056" w:rsidTr="002D5004">
        <w:tc>
          <w:tcPr>
            <w:tcW w:w="2410" w:type="dxa"/>
            <w:shd w:val="clear" w:color="auto" w:fill="auto"/>
          </w:tcPr>
          <w:p w:rsidR="00C76CA9" w:rsidRPr="00F50056" w:rsidRDefault="00C76CA9" w:rsidP="00575B1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8"/>
                <w:lang w:eastAsia="ru-RU"/>
              </w:rPr>
            </w:pPr>
            <w:r w:rsidRPr="00F50056">
              <w:rPr>
                <w:rFonts w:eastAsia="Times New Roman" w:cs="Times New Roman"/>
                <w:bCs/>
                <w:iCs/>
                <w:szCs w:val="28"/>
                <w:lang w:eastAsia="ru-RU"/>
              </w:rPr>
              <w:t xml:space="preserve">Тема 5. </w:t>
            </w:r>
            <w:r w:rsidR="00296345" w:rsidRPr="00F50056">
              <w:rPr>
                <w:rFonts w:eastAsia="Times New Roman" w:cs="Times New Roman"/>
                <w:bCs/>
                <w:iCs/>
                <w:szCs w:val="28"/>
                <w:lang w:eastAsia="ru-RU"/>
              </w:rPr>
              <w:t xml:space="preserve">Разрешение споров в сфере электронной торговли. </w:t>
            </w:r>
            <w:proofErr w:type="spellStart"/>
            <w:r w:rsidR="00296345" w:rsidRPr="00F50056">
              <w:rPr>
                <w:rFonts w:eastAsia="Times New Roman" w:cs="Times New Roman"/>
                <w:bCs/>
                <w:iCs/>
                <w:szCs w:val="28"/>
                <w:lang w:eastAsia="ru-RU"/>
              </w:rPr>
              <w:t>Юрисдикционные</w:t>
            </w:r>
            <w:proofErr w:type="spellEnd"/>
            <w:r w:rsidR="00296345" w:rsidRPr="00F50056">
              <w:rPr>
                <w:rFonts w:eastAsia="Times New Roman" w:cs="Times New Roman"/>
                <w:bCs/>
                <w:iCs/>
                <w:szCs w:val="28"/>
                <w:lang w:eastAsia="ru-RU"/>
              </w:rPr>
              <w:t xml:space="preserve"> аспекты в вопросах разрешения споров</w:t>
            </w:r>
          </w:p>
        </w:tc>
        <w:tc>
          <w:tcPr>
            <w:tcW w:w="4536" w:type="dxa"/>
            <w:shd w:val="clear" w:color="auto" w:fill="auto"/>
          </w:tcPr>
          <w:p w:rsidR="005D3C23" w:rsidRPr="00F50056" w:rsidRDefault="005D3C23" w:rsidP="005D3C23">
            <w:pPr>
              <w:pStyle w:val="a3"/>
              <w:spacing w:after="0" w:line="240" w:lineRule="auto"/>
              <w:ind w:left="28"/>
              <w:rPr>
                <w:rFonts w:cs="Times New Roman"/>
                <w:szCs w:val="28"/>
                <w:lang w:eastAsia="ru-RU"/>
              </w:rPr>
            </w:pPr>
            <w:r w:rsidRPr="00F50056">
              <w:rPr>
                <w:rFonts w:cs="Times New Roman"/>
                <w:szCs w:val="28"/>
                <w:lang w:eastAsia="ru-RU"/>
              </w:rPr>
              <w:t>Применение материалов интернет-архивов в судебной практике для доказывания факта наличия определенной информации на сайте в прошлом.</w:t>
            </w:r>
          </w:p>
          <w:p w:rsidR="00C76CA9" w:rsidRPr="00F50056" w:rsidRDefault="005D3C23" w:rsidP="005D3C23">
            <w:pPr>
              <w:pStyle w:val="a3"/>
              <w:spacing w:after="0" w:line="240" w:lineRule="auto"/>
              <w:ind w:left="28"/>
              <w:rPr>
                <w:rFonts w:cs="Times New Roman"/>
                <w:szCs w:val="28"/>
                <w:lang w:eastAsia="ru-RU"/>
              </w:rPr>
            </w:pPr>
            <w:r w:rsidRPr="00F50056">
              <w:rPr>
                <w:rFonts w:cs="Times New Roman"/>
                <w:szCs w:val="28"/>
                <w:lang w:eastAsia="ru-RU"/>
              </w:rPr>
              <w:t>Особенности разрешения отдельных категорий споров. Защита прав потребителей при приобретении товаров, услуг и цифрового контента в сфере электронной торговли. Альтернативные способы урегулирования споров в сфере электронной торговли.</w:t>
            </w:r>
          </w:p>
        </w:tc>
        <w:tc>
          <w:tcPr>
            <w:tcW w:w="3940" w:type="dxa"/>
          </w:tcPr>
          <w:p w:rsidR="00C76CA9" w:rsidRPr="00F50056" w:rsidRDefault="00C76CA9" w:rsidP="00575B18">
            <w:pPr>
              <w:spacing w:after="0" w:line="240" w:lineRule="auto"/>
              <w:rPr>
                <w:rFonts w:cs="Times New Roman"/>
                <w:szCs w:val="28"/>
              </w:rPr>
            </w:pPr>
            <w:r w:rsidRPr="00F50056">
              <w:rPr>
                <w:rFonts w:cs="Times New Roman"/>
                <w:szCs w:val="28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подбор материала к групповой дискуссии,</w:t>
            </w:r>
            <w:r w:rsidRPr="00F50056">
              <w:rPr>
                <w:szCs w:val="28"/>
              </w:rPr>
              <w:t xml:space="preserve"> </w:t>
            </w:r>
            <w:r w:rsidRPr="00F50056">
              <w:rPr>
                <w:rFonts w:cs="Times New Roman"/>
                <w:szCs w:val="28"/>
              </w:rPr>
              <w:t>выполнение домашних заданий к конкретному занятию, подготовка к решению практических и ситуационных задач.</w:t>
            </w:r>
          </w:p>
        </w:tc>
      </w:tr>
    </w:tbl>
    <w:p w:rsidR="00C76CA9" w:rsidRPr="003C1265" w:rsidRDefault="00C76CA9" w:rsidP="00C76CA9">
      <w:pPr>
        <w:rPr>
          <w:rFonts w:cs="Times New Roman"/>
          <w:szCs w:val="24"/>
          <w:lang w:eastAsia="ru-RU"/>
        </w:rPr>
      </w:pPr>
    </w:p>
    <w:p w:rsidR="00C76CA9" w:rsidRPr="00F50056" w:rsidRDefault="00C76CA9" w:rsidP="000B2484">
      <w:pPr>
        <w:pStyle w:val="1"/>
        <w:rPr>
          <w:szCs w:val="28"/>
        </w:rPr>
      </w:pPr>
      <w:r w:rsidRPr="00F50056">
        <w:rPr>
          <w:szCs w:val="28"/>
        </w:rPr>
        <w:t>6.2. Перечень вопросов, заданий, тем для подготовки к текущему контролю</w:t>
      </w:r>
    </w:p>
    <w:p w:rsidR="00C76CA9" w:rsidRPr="00F50056" w:rsidRDefault="00C76CA9" w:rsidP="00C76CA9">
      <w:pPr>
        <w:pStyle w:val="11"/>
        <w:spacing w:line="360" w:lineRule="auto"/>
        <w:ind w:firstLine="709"/>
        <w:rPr>
          <w:szCs w:val="28"/>
        </w:rPr>
      </w:pPr>
      <w:r w:rsidRPr="00F50056">
        <w:rPr>
          <w:szCs w:val="28"/>
        </w:rPr>
        <w:t xml:space="preserve">В рамках дисциплины предусмотрена форма текущего контроля в </w:t>
      </w:r>
      <w:r w:rsidR="00607A29" w:rsidRPr="00F50056">
        <w:rPr>
          <w:szCs w:val="28"/>
        </w:rPr>
        <w:t>вид</w:t>
      </w:r>
      <w:r w:rsidRPr="00F50056">
        <w:rPr>
          <w:szCs w:val="28"/>
        </w:rPr>
        <w:t xml:space="preserve">е эссе. </w:t>
      </w:r>
    </w:p>
    <w:p w:rsidR="007070B7" w:rsidRPr="00F50056" w:rsidRDefault="007070B7" w:rsidP="007070B7">
      <w:pPr>
        <w:spacing w:line="360" w:lineRule="auto"/>
        <w:contextualSpacing/>
        <w:jc w:val="center"/>
        <w:rPr>
          <w:rFonts w:cs="Times New Roman"/>
          <w:b/>
          <w:szCs w:val="28"/>
        </w:rPr>
      </w:pPr>
      <w:r w:rsidRPr="00F50056">
        <w:rPr>
          <w:rFonts w:cs="Times New Roman"/>
          <w:b/>
          <w:szCs w:val="28"/>
        </w:rPr>
        <w:t xml:space="preserve">Примерный перечень тем для эссе </w:t>
      </w:r>
    </w:p>
    <w:p w:rsidR="007070B7" w:rsidRPr="00F50056" w:rsidRDefault="007070B7" w:rsidP="007070B7">
      <w:pPr>
        <w:spacing w:line="240" w:lineRule="auto"/>
        <w:ind w:firstLine="709"/>
        <w:contextualSpacing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1. Гражданско-правовое регулирование электронной подписи: проблемы передачи права использования электронной подписи</w:t>
      </w:r>
    </w:p>
    <w:p w:rsidR="007070B7" w:rsidRPr="00F50056" w:rsidRDefault="007070B7" w:rsidP="007070B7">
      <w:pPr>
        <w:widowControl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2. Роль цифровых платформ в осуществлении электронной коммерции в Российской Федерации</w:t>
      </w:r>
    </w:p>
    <w:p w:rsidR="007070B7" w:rsidRPr="00F50056" w:rsidRDefault="007070B7" w:rsidP="007070B7">
      <w:pPr>
        <w:widowControl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3. Новеллы российского законодательства, направленные на запрет анонимных "электронных кошельков"</w:t>
      </w:r>
    </w:p>
    <w:p w:rsidR="007070B7" w:rsidRPr="00F50056" w:rsidRDefault="007070B7" w:rsidP="007070B7">
      <w:pPr>
        <w:widowControl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4. Основные проблемы организации электронной торговли в России</w:t>
      </w:r>
    </w:p>
    <w:p w:rsidR="007070B7" w:rsidRPr="00F50056" w:rsidRDefault="007070B7" w:rsidP="007070B7">
      <w:pPr>
        <w:spacing w:line="240" w:lineRule="auto"/>
        <w:ind w:firstLine="709"/>
        <w:contextualSpacing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5. Электронная торговля: проблемы безопасности товаров</w:t>
      </w:r>
    </w:p>
    <w:p w:rsidR="007070B7" w:rsidRPr="00F50056" w:rsidRDefault="007070B7" w:rsidP="007070B7">
      <w:pPr>
        <w:spacing w:line="240" w:lineRule="auto"/>
        <w:ind w:firstLine="709"/>
        <w:contextualSpacing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6. Перспективы развития рынка сопутствующих электронной торговле услуг</w:t>
      </w:r>
    </w:p>
    <w:p w:rsidR="007070B7" w:rsidRPr="00F50056" w:rsidRDefault="007070B7" w:rsidP="007070B7">
      <w:pPr>
        <w:spacing w:line="240" w:lineRule="auto"/>
        <w:ind w:firstLine="709"/>
        <w:contextualSpacing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7. Взаимосвязь электронных денежных средств и электронных платежных систем</w:t>
      </w:r>
    </w:p>
    <w:p w:rsidR="007070B7" w:rsidRPr="00F50056" w:rsidRDefault="007070B7" w:rsidP="007070B7">
      <w:pPr>
        <w:widowControl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8. Тенденции развития правового регулирования электронной торговли в России</w:t>
      </w:r>
    </w:p>
    <w:p w:rsidR="007070B7" w:rsidRPr="00F50056" w:rsidRDefault="007070B7" w:rsidP="007070B7">
      <w:pPr>
        <w:widowControl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9. Институт публичного договора и защита прав потребителя в условиях развития электронной коммерции</w:t>
      </w:r>
    </w:p>
    <w:p w:rsidR="007070B7" w:rsidRPr="00F50056" w:rsidRDefault="007070B7" w:rsidP="007070B7">
      <w:pPr>
        <w:widowControl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10. Правовое регулирование совершения сделок с использованием электронной платформы</w:t>
      </w:r>
    </w:p>
    <w:p w:rsidR="007070B7" w:rsidRPr="00F50056" w:rsidRDefault="007070B7" w:rsidP="007070B7">
      <w:pPr>
        <w:widowControl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11. Электронная торговля в социальных сетях: актуальные вопросы</w:t>
      </w:r>
    </w:p>
    <w:p w:rsidR="007070B7" w:rsidRPr="00F50056" w:rsidRDefault="007070B7" w:rsidP="007070B7">
      <w:pPr>
        <w:widowControl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12. Российское законодательство о средствах индивидуализации как инструмент недобросовестной конкуренции в сфере электронной коммерции</w:t>
      </w:r>
    </w:p>
    <w:p w:rsidR="007070B7" w:rsidRPr="00F50056" w:rsidRDefault="007070B7" w:rsidP="007070B7">
      <w:pPr>
        <w:widowControl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lastRenderedPageBreak/>
        <w:t>13. Особенности правового регулирования электронной формы сделки, заключаемой в интернет-пространстве</w:t>
      </w:r>
    </w:p>
    <w:p w:rsidR="007070B7" w:rsidRPr="00F50056" w:rsidRDefault="007070B7" w:rsidP="007070B7">
      <w:pPr>
        <w:widowControl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14. Актуальность электронных торгов для предпринимателей в условиях конкуренции</w:t>
      </w:r>
    </w:p>
    <w:p w:rsidR="007070B7" w:rsidRPr="00F50056" w:rsidRDefault="007070B7" w:rsidP="007070B7">
      <w:pPr>
        <w:widowControl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15. Актуальное состояние статьи 159.3 УК РФ "Мошенничество с использованием электронных средств платежа"</w:t>
      </w:r>
    </w:p>
    <w:p w:rsidR="007070B7" w:rsidRPr="00F50056" w:rsidRDefault="007070B7" w:rsidP="007070B7">
      <w:pPr>
        <w:widowControl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 xml:space="preserve">16. Проблемы признания информации о товаре необходимой и достоверной в рамках электронной коммерции </w:t>
      </w:r>
    </w:p>
    <w:p w:rsidR="007070B7" w:rsidRPr="00F50056" w:rsidRDefault="007070B7" w:rsidP="007070B7">
      <w:pPr>
        <w:widowControl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 xml:space="preserve">17. Проблемы реализации принципа свободы договора в предпринимательских сделках с участием </w:t>
      </w:r>
      <w:proofErr w:type="spellStart"/>
      <w:r w:rsidRPr="00F50056">
        <w:rPr>
          <w:rFonts w:cs="Times New Roman"/>
          <w:szCs w:val="28"/>
        </w:rPr>
        <w:t>агрегатора</w:t>
      </w:r>
      <w:proofErr w:type="spellEnd"/>
      <w:r w:rsidRPr="00F50056">
        <w:rPr>
          <w:rFonts w:cs="Times New Roman"/>
          <w:szCs w:val="28"/>
        </w:rPr>
        <w:t xml:space="preserve"> торговли (</w:t>
      </w:r>
      <w:proofErr w:type="spellStart"/>
      <w:r w:rsidRPr="00F50056">
        <w:rPr>
          <w:rFonts w:cs="Times New Roman"/>
          <w:szCs w:val="28"/>
        </w:rPr>
        <w:t>маркетплейса</w:t>
      </w:r>
      <w:proofErr w:type="spellEnd"/>
      <w:r w:rsidRPr="00F50056">
        <w:rPr>
          <w:rFonts w:cs="Times New Roman"/>
          <w:szCs w:val="28"/>
        </w:rPr>
        <w:t>)</w:t>
      </w:r>
    </w:p>
    <w:p w:rsidR="007070B7" w:rsidRPr="00F50056" w:rsidRDefault="007070B7" w:rsidP="007070B7">
      <w:pPr>
        <w:widowControl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18. Интеграция как способ повышения эффективности использования ресурсов в электронной торговле</w:t>
      </w:r>
    </w:p>
    <w:p w:rsidR="007070B7" w:rsidRPr="00F50056" w:rsidRDefault="007070B7" w:rsidP="007070B7">
      <w:pPr>
        <w:widowControl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19. Проблемы использования электронного документооборота и электронного документа как доказательства в суде</w:t>
      </w:r>
    </w:p>
    <w:p w:rsidR="007070B7" w:rsidRPr="00F50056" w:rsidRDefault="007070B7" w:rsidP="007070B7">
      <w:pPr>
        <w:widowControl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20. Противодействие недобросовестным практикам распространения негативных отзывов и рекомендаций в Интернете.</w:t>
      </w:r>
    </w:p>
    <w:p w:rsidR="007070B7" w:rsidRPr="00F50056" w:rsidRDefault="007070B7" w:rsidP="007070B7">
      <w:pPr>
        <w:widowControl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</w:p>
    <w:p w:rsidR="007070B7" w:rsidRPr="00F50056" w:rsidRDefault="007070B7" w:rsidP="007070B7">
      <w:pPr>
        <w:widowControl w:val="0"/>
        <w:spacing w:after="0" w:line="240" w:lineRule="auto"/>
        <w:ind w:firstLine="992"/>
        <w:contextualSpacing/>
        <w:rPr>
          <w:rFonts w:cs="Times New Roman"/>
          <w:szCs w:val="28"/>
        </w:rPr>
      </w:pPr>
    </w:p>
    <w:p w:rsidR="007070B7" w:rsidRPr="00F50056" w:rsidRDefault="007070B7" w:rsidP="007070B7">
      <w:pPr>
        <w:spacing w:after="0" w:line="240" w:lineRule="auto"/>
        <w:ind w:firstLine="709"/>
        <w:contextualSpacing/>
        <w:jc w:val="center"/>
        <w:rPr>
          <w:rFonts w:cs="Times New Roman"/>
          <w:b/>
          <w:szCs w:val="28"/>
        </w:rPr>
      </w:pPr>
      <w:r w:rsidRPr="00F50056">
        <w:rPr>
          <w:rFonts w:cs="Times New Roman"/>
          <w:b/>
          <w:szCs w:val="28"/>
        </w:rPr>
        <w:t>Примерный перечень тем для докладов с презентациями на семинарских занятиях</w:t>
      </w:r>
    </w:p>
    <w:p w:rsidR="007070B7" w:rsidRPr="00F50056" w:rsidRDefault="007070B7" w:rsidP="007070B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1. Значение электронных документов в сфере электронной торговли</w:t>
      </w:r>
    </w:p>
    <w:p w:rsidR="007070B7" w:rsidRPr="00F50056" w:rsidRDefault="007070B7" w:rsidP="007070B7">
      <w:pPr>
        <w:widowControl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2. Права потребителей при использовании электронных торговых площадок</w:t>
      </w:r>
    </w:p>
    <w:p w:rsidR="007070B7" w:rsidRPr="00F50056" w:rsidRDefault="007070B7" w:rsidP="007070B7">
      <w:pPr>
        <w:widowControl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3. Электронные торговые платформы</w:t>
      </w:r>
    </w:p>
    <w:p w:rsidR="007070B7" w:rsidRPr="00F50056" w:rsidRDefault="007070B7" w:rsidP="007070B7">
      <w:pPr>
        <w:widowControl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 xml:space="preserve">4. </w:t>
      </w:r>
      <w:proofErr w:type="spellStart"/>
      <w:r w:rsidRPr="00F50056">
        <w:rPr>
          <w:rFonts w:cs="Times New Roman"/>
          <w:szCs w:val="28"/>
        </w:rPr>
        <w:t>Токен</w:t>
      </w:r>
      <w:proofErr w:type="spellEnd"/>
      <w:r w:rsidRPr="00F50056">
        <w:rPr>
          <w:rFonts w:cs="Times New Roman"/>
          <w:szCs w:val="28"/>
        </w:rPr>
        <w:t xml:space="preserve"> как объект гражданских прав </w:t>
      </w:r>
    </w:p>
    <w:p w:rsidR="007070B7" w:rsidRPr="00F50056" w:rsidRDefault="007070B7" w:rsidP="007070B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5. Правовое обеспечение электронной торговли</w:t>
      </w:r>
    </w:p>
    <w:p w:rsidR="007070B7" w:rsidRPr="00F50056" w:rsidRDefault="007070B7" w:rsidP="007070B7">
      <w:pPr>
        <w:widowControl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6. Заключение договоров в сети "интернет" (электронная торговля)</w:t>
      </w:r>
    </w:p>
    <w:p w:rsidR="007070B7" w:rsidRPr="00F50056" w:rsidRDefault="007070B7" w:rsidP="007070B7">
      <w:pPr>
        <w:widowControl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7. Электронные торговые площадки в системе государственных и муниципальных закупок</w:t>
      </w:r>
    </w:p>
    <w:p w:rsidR="007070B7" w:rsidRPr="00F50056" w:rsidRDefault="007070B7" w:rsidP="007070B7">
      <w:pPr>
        <w:spacing w:line="240" w:lineRule="auto"/>
        <w:ind w:firstLine="709"/>
        <w:contextualSpacing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8. Допустимость использования электронной переписки в качестве доказательства факта заключения договора</w:t>
      </w:r>
    </w:p>
    <w:p w:rsidR="007070B7" w:rsidRPr="00F50056" w:rsidRDefault="007070B7" w:rsidP="007070B7">
      <w:pPr>
        <w:spacing w:line="240" w:lineRule="auto"/>
        <w:ind w:firstLine="709"/>
        <w:contextualSpacing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9. Правовые особенности заключения договора розничной купли-продажи в электронной форме</w:t>
      </w:r>
    </w:p>
    <w:p w:rsidR="007070B7" w:rsidRPr="00F50056" w:rsidRDefault="007070B7" w:rsidP="007070B7">
      <w:pPr>
        <w:spacing w:line="240" w:lineRule="auto"/>
        <w:ind w:firstLine="709"/>
        <w:contextualSpacing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10. Понятие электронных денежных средств</w:t>
      </w:r>
    </w:p>
    <w:p w:rsidR="007070B7" w:rsidRPr="00F50056" w:rsidRDefault="007070B7" w:rsidP="007070B7">
      <w:pPr>
        <w:spacing w:line="240" w:lineRule="auto"/>
        <w:ind w:firstLine="709"/>
        <w:contextualSpacing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11. Порядок заключения электронного розничного договора купли-продажи</w:t>
      </w:r>
    </w:p>
    <w:p w:rsidR="007070B7" w:rsidRPr="00F50056" w:rsidRDefault="007070B7" w:rsidP="007070B7">
      <w:pPr>
        <w:widowControl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12. Правовой режим использования электронной подписи</w:t>
      </w:r>
    </w:p>
    <w:p w:rsidR="007070B7" w:rsidRPr="00F50056" w:rsidRDefault="007070B7" w:rsidP="007070B7">
      <w:pPr>
        <w:widowControl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 xml:space="preserve">13. Влияние </w:t>
      </w:r>
      <w:proofErr w:type="spellStart"/>
      <w:r w:rsidRPr="00F50056">
        <w:rPr>
          <w:rFonts w:cs="Times New Roman"/>
          <w:szCs w:val="28"/>
        </w:rPr>
        <w:t>коронавирусной</w:t>
      </w:r>
      <w:proofErr w:type="spellEnd"/>
      <w:r w:rsidRPr="00F50056">
        <w:rPr>
          <w:rFonts w:cs="Times New Roman"/>
          <w:szCs w:val="28"/>
        </w:rPr>
        <w:t xml:space="preserve"> инфекции на развитие электронной торговли</w:t>
      </w:r>
    </w:p>
    <w:p w:rsidR="007070B7" w:rsidRPr="00F50056" w:rsidRDefault="007070B7" w:rsidP="007070B7">
      <w:pPr>
        <w:widowControl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14. Допуск электронного документа в качестве доказательства в гражданском процессе</w:t>
      </w:r>
    </w:p>
    <w:p w:rsidR="007070B7" w:rsidRPr="00F50056" w:rsidRDefault="007070B7" w:rsidP="007070B7">
      <w:pPr>
        <w:widowControl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15. Электронные деньги: сущность и влияние на денежную систему</w:t>
      </w:r>
    </w:p>
    <w:p w:rsidR="007070B7" w:rsidRPr="00F50056" w:rsidRDefault="007070B7" w:rsidP="007070B7">
      <w:pPr>
        <w:widowControl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16. Заранее выраженное согласие на исполнение обязательства в электронной торговле</w:t>
      </w:r>
    </w:p>
    <w:p w:rsidR="007070B7" w:rsidRPr="00F50056" w:rsidRDefault="007070B7" w:rsidP="007070B7">
      <w:pPr>
        <w:widowControl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17. Саморегулирование в электронной коммерции: проблемы и перспективы развития</w:t>
      </w:r>
    </w:p>
    <w:p w:rsidR="007070B7" w:rsidRPr="00F50056" w:rsidRDefault="007070B7" w:rsidP="007070B7">
      <w:pPr>
        <w:widowControl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 xml:space="preserve">18. </w:t>
      </w:r>
      <w:proofErr w:type="spellStart"/>
      <w:r w:rsidRPr="00F50056">
        <w:rPr>
          <w:rFonts w:cs="Times New Roman"/>
          <w:szCs w:val="28"/>
        </w:rPr>
        <w:t>Маркетплейс</w:t>
      </w:r>
      <w:proofErr w:type="spellEnd"/>
      <w:r w:rsidRPr="00F50056">
        <w:rPr>
          <w:rFonts w:cs="Times New Roman"/>
          <w:szCs w:val="28"/>
        </w:rPr>
        <w:t>: роль в электронной торговле</w:t>
      </w:r>
    </w:p>
    <w:p w:rsidR="007070B7" w:rsidRPr="00F50056" w:rsidRDefault="007070B7" w:rsidP="007070B7">
      <w:pPr>
        <w:widowControl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lastRenderedPageBreak/>
        <w:t>19.</w:t>
      </w:r>
      <w:r w:rsidRPr="00F50056">
        <w:rPr>
          <w:szCs w:val="28"/>
        </w:rPr>
        <w:t xml:space="preserve"> </w:t>
      </w:r>
      <w:proofErr w:type="spellStart"/>
      <w:r w:rsidRPr="00F50056">
        <w:rPr>
          <w:rFonts w:cs="Times New Roman"/>
          <w:szCs w:val="28"/>
        </w:rPr>
        <w:t>Эквайринг</w:t>
      </w:r>
      <w:proofErr w:type="spellEnd"/>
      <w:r w:rsidRPr="00F50056">
        <w:rPr>
          <w:rFonts w:cs="Times New Roman"/>
          <w:szCs w:val="28"/>
        </w:rPr>
        <w:t xml:space="preserve"> в современной системе платежно-расчетных отношений</w:t>
      </w:r>
    </w:p>
    <w:p w:rsidR="007070B7" w:rsidRPr="00F50056" w:rsidRDefault="007070B7" w:rsidP="007070B7">
      <w:pPr>
        <w:widowControl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 xml:space="preserve">20. Ответственность владельца </w:t>
      </w:r>
      <w:proofErr w:type="spellStart"/>
      <w:r w:rsidRPr="00F50056">
        <w:rPr>
          <w:rFonts w:cs="Times New Roman"/>
          <w:szCs w:val="28"/>
        </w:rPr>
        <w:t>агрегатора</w:t>
      </w:r>
      <w:proofErr w:type="spellEnd"/>
      <w:r w:rsidRPr="00F50056">
        <w:rPr>
          <w:rFonts w:cs="Times New Roman"/>
          <w:szCs w:val="28"/>
        </w:rPr>
        <w:t xml:space="preserve"> по договору перед потребителем</w:t>
      </w:r>
    </w:p>
    <w:p w:rsidR="00C76CA9" w:rsidRPr="00F50056" w:rsidRDefault="00C76CA9" w:rsidP="00C76CA9">
      <w:pPr>
        <w:spacing w:after="0" w:line="360" w:lineRule="auto"/>
        <w:jc w:val="center"/>
        <w:rPr>
          <w:rFonts w:cs="Times New Roman"/>
          <w:b/>
          <w:szCs w:val="28"/>
        </w:rPr>
      </w:pPr>
    </w:p>
    <w:p w:rsidR="00C76CA9" w:rsidRPr="00F50056" w:rsidRDefault="00C76CA9" w:rsidP="00C76CA9">
      <w:pPr>
        <w:spacing w:after="0" w:line="360" w:lineRule="auto"/>
        <w:jc w:val="center"/>
        <w:rPr>
          <w:rFonts w:cs="Times New Roman"/>
          <w:b/>
          <w:szCs w:val="28"/>
        </w:rPr>
      </w:pPr>
      <w:r w:rsidRPr="00F50056">
        <w:rPr>
          <w:rFonts w:cs="Times New Roman"/>
          <w:b/>
          <w:szCs w:val="28"/>
        </w:rPr>
        <w:t>Примеры типовых ситуационных заданий и тестов</w:t>
      </w:r>
    </w:p>
    <w:p w:rsidR="00C76CA9" w:rsidRPr="00F50056" w:rsidRDefault="00C76CA9" w:rsidP="00C76CA9">
      <w:pPr>
        <w:spacing w:after="0" w:line="360" w:lineRule="auto"/>
        <w:jc w:val="center"/>
        <w:rPr>
          <w:rFonts w:cs="Times New Roman"/>
          <w:b/>
          <w:szCs w:val="28"/>
        </w:rPr>
      </w:pPr>
    </w:p>
    <w:p w:rsidR="00C76CA9" w:rsidRPr="00F50056" w:rsidRDefault="00C76CA9" w:rsidP="00CC1BF6">
      <w:pPr>
        <w:spacing w:after="0" w:line="240" w:lineRule="auto"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1. Тест.</w:t>
      </w:r>
    </w:p>
    <w:p w:rsidR="00C76CA9" w:rsidRPr="00F50056" w:rsidRDefault="00C76CA9" w:rsidP="00CC1BF6">
      <w:pPr>
        <w:spacing w:after="0" w:line="240" w:lineRule="auto"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Виды электронной подписи:</w:t>
      </w:r>
    </w:p>
    <w:p w:rsidR="00C76CA9" w:rsidRPr="00F50056" w:rsidRDefault="00C76CA9" w:rsidP="00CC1BF6">
      <w:pPr>
        <w:spacing w:after="0" w:line="240" w:lineRule="auto"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А) простая электронная подпись</w:t>
      </w:r>
    </w:p>
    <w:p w:rsidR="00C76CA9" w:rsidRPr="00F50056" w:rsidRDefault="00C76CA9" w:rsidP="00CC1BF6">
      <w:pPr>
        <w:spacing w:after="0" w:line="240" w:lineRule="auto"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Б) усиленная неквалифицированная электронная подпись</w:t>
      </w:r>
    </w:p>
    <w:p w:rsidR="00C76CA9" w:rsidRPr="00F50056" w:rsidRDefault="00C76CA9" w:rsidP="00CC1BF6">
      <w:pPr>
        <w:spacing w:after="0" w:line="240" w:lineRule="auto"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В) электронная подпись ограниченного применения</w:t>
      </w:r>
    </w:p>
    <w:p w:rsidR="00C76CA9" w:rsidRPr="00F50056" w:rsidRDefault="00C76CA9" w:rsidP="00CC1BF6">
      <w:pPr>
        <w:spacing w:after="0" w:line="240" w:lineRule="auto"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Г) усиленная электронная подпись</w:t>
      </w:r>
    </w:p>
    <w:p w:rsidR="00C76CA9" w:rsidRPr="00F50056" w:rsidRDefault="00C76CA9" w:rsidP="00CC1BF6">
      <w:pPr>
        <w:spacing w:after="0" w:line="240" w:lineRule="auto"/>
        <w:jc w:val="both"/>
        <w:rPr>
          <w:rFonts w:cs="Times New Roman"/>
          <w:szCs w:val="28"/>
        </w:rPr>
      </w:pPr>
    </w:p>
    <w:p w:rsidR="00C76CA9" w:rsidRPr="00F50056" w:rsidRDefault="00C76CA9" w:rsidP="00CC1BF6">
      <w:pPr>
        <w:spacing w:after="0" w:line="240" w:lineRule="auto"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2. Ситуационное задание.</w:t>
      </w:r>
    </w:p>
    <w:p w:rsidR="00C76CA9" w:rsidRPr="00F50056" w:rsidRDefault="00C76CA9" w:rsidP="00CC1BF6">
      <w:pPr>
        <w:spacing w:after="0" w:line="240" w:lineRule="auto"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 xml:space="preserve">Интернет-магазин продал покупателю-физическому лицу товар (бытовую технику). Расчеты за товар покупатель произвел банковской картой в момент доставки ему товара.  </w:t>
      </w:r>
    </w:p>
    <w:p w:rsidR="00C76CA9" w:rsidRPr="00F50056" w:rsidRDefault="00C76CA9" w:rsidP="00CC1BF6">
      <w:pPr>
        <w:spacing w:after="0" w:line="240" w:lineRule="auto"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 xml:space="preserve">Вопрос: Должен ли был продавец </w:t>
      </w:r>
      <w:proofErr w:type="gramStart"/>
      <w:r w:rsidRPr="00F50056">
        <w:rPr>
          <w:rFonts w:cs="Times New Roman"/>
          <w:szCs w:val="28"/>
        </w:rPr>
        <w:t>использовать  ККТ</w:t>
      </w:r>
      <w:proofErr w:type="gramEnd"/>
      <w:r w:rsidRPr="00F50056">
        <w:rPr>
          <w:rFonts w:cs="Times New Roman"/>
          <w:szCs w:val="28"/>
        </w:rPr>
        <w:t xml:space="preserve"> (контрольно-кассовую технику) при принятии платежа от покупателя. Обоснуйте свою позицию нормами права. </w:t>
      </w:r>
    </w:p>
    <w:p w:rsidR="00C76CA9" w:rsidRPr="00F50056" w:rsidRDefault="00C76CA9" w:rsidP="00CC1BF6">
      <w:pPr>
        <w:spacing w:after="0" w:line="240" w:lineRule="auto"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Вопрос: Изменился бы Ваш ответ, если бы покупатель произвел расчеты не банковской картой, а наличными денежными средствами?</w:t>
      </w:r>
    </w:p>
    <w:p w:rsidR="00C76CA9" w:rsidRPr="00F50056" w:rsidRDefault="00C76CA9" w:rsidP="00CC1BF6">
      <w:pPr>
        <w:spacing w:after="0" w:line="240" w:lineRule="auto"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Вопрос: Изменился бы Ваш ответ, если бы интернет магазин продал покупателю не бытовую технику, а продовольственные товары?</w:t>
      </w:r>
    </w:p>
    <w:p w:rsidR="00C76CA9" w:rsidRPr="00F50056" w:rsidRDefault="00C76CA9" w:rsidP="00CC1BF6">
      <w:pPr>
        <w:spacing w:after="0" w:line="240" w:lineRule="auto"/>
        <w:jc w:val="both"/>
        <w:rPr>
          <w:rFonts w:cs="Times New Roman"/>
          <w:szCs w:val="28"/>
        </w:rPr>
      </w:pPr>
    </w:p>
    <w:p w:rsidR="0058396D" w:rsidRPr="00F50056" w:rsidRDefault="0058396D" w:rsidP="00CC1BF6">
      <w:pPr>
        <w:spacing w:after="0" w:line="240" w:lineRule="auto"/>
        <w:jc w:val="both"/>
        <w:rPr>
          <w:rFonts w:cs="Times New Roman"/>
          <w:szCs w:val="28"/>
        </w:rPr>
      </w:pPr>
    </w:p>
    <w:p w:rsidR="00C76CA9" w:rsidRPr="00F50056" w:rsidRDefault="00C76CA9" w:rsidP="00CC1BF6">
      <w:pPr>
        <w:spacing w:after="0" w:line="240" w:lineRule="auto"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3. Тест</w:t>
      </w:r>
    </w:p>
    <w:p w:rsidR="00C76CA9" w:rsidRPr="00F50056" w:rsidRDefault="00C76CA9" w:rsidP="00CC1BF6">
      <w:pPr>
        <w:spacing w:after="0" w:line="240" w:lineRule="auto"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При дистанционном способе продажи товара</w:t>
      </w:r>
      <w:r w:rsidRPr="00F50056">
        <w:rPr>
          <w:szCs w:val="28"/>
        </w:rPr>
        <w:t xml:space="preserve"> </w:t>
      </w:r>
      <w:r w:rsidRPr="00F50056">
        <w:rPr>
          <w:rFonts w:cs="Times New Roman"/>
          <w:szCs w:val="28"/>
        </w:rPr>
        <w:t>надлежащего качества, не имеющего индивидуально-определенных свойств, потребитель вправе отказаться от товара:</w:t>
      </w:r>
    </w:p>
    <w:p w:rsidR="00C76CA9" w:rsidRPr="00F50056" w:rsidRDefault="00C76CA9" w:rsidP="00CC1BF6">
      <w:pPr>
        <w:spacing w:after="0" w:line="240" w:lineRule="auto"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А) в любое время до передачи ему товара</w:t>
      </w:r>
    </w:p>
    <w:p w:rsidR="00C76CA9" w:rsidRPr="00F50056" w:rsidRDefault="00C76CA9" w:rsidP="00CC1BF6">
      <w:pPr>
        <w:spacing w:after="0" w:line="240" w:lineRule="auto"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Б) в течении 3-х дней после передачи ему товара</w:t>
      </w:r>
    </w:p>
    <w:p w:rsidR="00C76CA9" w:rsidRPr="00F50056" w:rsidRDefault="00C76CA9" w:rsidP="00CC1BF6">
      <w:pPr>
        <w:spacing w:after="0" w:line="240" w:lineRule="auto"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В) в течение 15 дней после передачи ему товара</w:t>
      </w:r>
    </w:p>
    <w:p w:rsidR="00C76CA9" w:rsidRPr="00F50056" w:rsidRDefault="00C76CA9" w:rsidP="00CC1BF6">
      <w:pPr>
        <w:spacing w:after="0" w:line="240" w:lineRule="auto"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Г) в течение трех месяцев с момента передачи ему товара, если информация о порядке и сроках возврата товара надлежащего качества не была предоставлена в письменной форме в момент доставки товара</w:t>
      </w:r>
    </w:p>
    <w:p w:rsidR="00C76CA9" w:rsidRPr="00F50056" w:rsidRDefault="00C76CA9" w:rsidP="00CC1BF6">
      <w:pPr>
        <w:spacing w:after="0" w:line="240" w:lineRule="auto"/>
        <w:jc w:val="both"/>
        <w:rPr>
          <w:rFonts w:cs="Times New Roman"/>
          <w:szCs w:val="28"/>
        </w:rPr>
      </w:pPr>
    </w:p>
    <w:p w:rsidR="00C76CA9" w:rsidRPr="00F50056" w:rsidRDefault="00C76CA9" w:rsidP="00CC1BF6">
      <w:pPr>
        <w:spacing w:after="0" w:line="240" w:lineRule="auto"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4. Практико-ориентированное задание.</w:t>
      </w:r>
    </w:p>
    <w:p w:rsidR="00C76CA9" w:rsidRPr="00F50056" w:rsidRDefault="00C76CA9" w:rsidP="00CC1BF6">
      <w:pPr>
        <w:spacing w:after="0" w:line="240" w:lineRule="auto"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 xml:space="preserve">Покупатель приобрел два идентичных товара (сезонную обувь). Первый товар приобретен в традиционном розничном магазине, </w:t>
      </w:r>
      <w:proofErr w:type="gramStart"/>
      <w:r w:rsidRPr="00F50056">
        <w:rPr>
          <w:rFonts w:cs="Times New Roman"/>
          <w:szCs w:val="28"/>
        </w:rPr>
        <w:t>второй  -</w:t>
      </w:r>
      <w:proofErr w:type="gramEnd"/>
      <w:r w:rsidRPr="00F50056">
        <w:rPr>
          <w:rFonts w:cs="Times New Roman"/>
          <w:szCs w:val="28"/>
        </w:rPr>
        <w:t xml:space="preserve"> в интернет-магазине дистанционным способом. Оба товара оказались ненадлежащего качества.</w:t>
      </w:r>
    </w:p>
    <w:p w:rsidR="00C76CA9" w:rsidRPr="00F50056" w:rsidRDefault="00C76CA9" w:rsidP="00CC1BF6">
      <w:pPr>
        <w:spacing w:after="0" w:line="240" w:lineRule="auto"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Вопрос:</w:t>
      </w:r>
    </w:p>
    <w:p w:rsidR="00C76CA9" w:rsidRPr="00F50056" w:rsidRDefault="00C76CA9" w:rsidP="00CC1BF6">
      <w:pPr>
        <w:spacing w:after="0" w:line="240" w:lineRule="auto"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 xml:space="preserve">Будут ли в зависимости от способа </w:t>
      </w:r>
      <w:proofErr w:type="gramStart"/>
      <w:r w:rsidRPr="00F50056">
        <w:rPr>
          <w:rFonts w:cs="Times New Roman"/>
          <w:szCs w:val="28"/>
        </w:rPr>
        <w:t>покупки  отличаться</w:t>
      </w:r>
      <w:proofErr w:type="gramEnd"/>
      <w:r w:rsidRPr="00F50056">
        <w:rPr>
          <w:rFonts w:cs="Times New Roman"/>
          <w:szCs w:val="28"/>
        </w:rPr>
        <w:t xml:space="preserve"> права покупателя в части  сроков предъявления потребителем требований в отношении недостатков товара? Обоснуйте свою позицию нормами права.</w:t>
      </w:r>
    </w:p>
    <w:p w:rsidR="00C76CA9" w:rsidRPr="00F50056" w:rsidRDefault="00C76CA9" w:rsidP="00CC1BF6">
      <w:pPr>
        <w:spacing w:after="0" w:line="240" w:lineRule="auto"/>
        <w:jc w:val="both"/>
        <w:rPr>
          <w:rFonts w:cs="Times New Roman"/>
          <w:szCs w:val="28"/>
        </w:rPr>
      </w:pPr>
    </w:p>
    <w:p w:rsidR="00C76CA9" w:rsidRPr="00F50056" w:rsidRDefault="00C76CA9" w:rsidP="00CC1BF6">
      <w:pPr>
        <w:spacing w:after="0" w:line="240" w:lineRule="auto"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5. Тест.</w:t>
      </w:r>
    </w:p>
    <w:p w:rsidR="005643CE" w:rsidRPr="00F50056" w:rsidRDefault="005643CE" w:rsidP="00CC1BF6">
      <w:pPr>
        <w:spacing w:after="0" w:line="240" w:lineRule="auto"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Термин, обозначающий коммерческие взаимоотношения между организацией и частными лицами («конечными» потребителями):</w:t>
      </w:r>
    </w:p>
    <w:p w:rsidR="005643CE" w:rsidRPr="00F50056" w:rsidRDefault="005643CE" w:rsidP="00CC1BF6">
      <w:pPr>
        <w:spacing w:after="0" w:line="240" w:lineRule="auto"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1) В&amp;B</w:t>
      </w:r>
    </w:p>
    <w:p w:rsidR="005643CE" w:rsidRPr="00F50056" w:rsidRDefault="005643CE" w:rsidP="00CC1BF6">
      <w:pPr>
        <w:spacing w:after="0" w:line="240" w:lineRule="auto"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2) C&amp;C</w:t>
      </w:r>
    </w:p>
    <w:p w:rsidR="005643CE" w:rsidRPr="00F50056" w:rsidRDefault="005643CE" w:rsidP="00CC1BF6">
      <w:pPr>
        <w:spacing w:after="0" w:line="240" w:lineRule="auto"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3) B&amp;C</w:t>
      </w:r>
    </w:p>
    <w:p w:rsidR="00C76CA9" w:rsidRPr="00F50056" w:rsidRDefault="005643CE" w:rsidP="00CC1BF6">
      <w:pPr>
        <w:spacing w:after="0" w:line="240" w:lineRule="auto"/>
        <w:jc w:val="both"/>
        <w:rPr>
          <w:rFonts w:cs="Times New Roman"/>
          <w:szCs w:val="28"/>
        </w:rPr>
      </w:pPr>
      <w:r w:rsidRPr="00F50056">
        <w:rPr>
          <w:rFonts w:cs="Times New Roman"/>
          <w:szCs w:val="28"/>
        </w:rPr>
        <w:t>4) B&amp;G</w:t>
      </w:r>
    </w:p>
    <w:p w:rsidR="00C76CA9" w:rsidRPr="003C1265" w:rsidRDefault="00C76CA9" w:rsidP="00CC1BF6">
      <w:pPr>
        <w:pStyle w:val="a3"/>
        <w:spacing w:after="0" w:line="240" w:lineRule="auto"/>
        <w:ind w:left="0" w:firstLine="709"/>
        <w:jc w:val="both"/>
        <w:rPr>
          <w:rFonts w:cs="Times New Roman"/>
          <w:szCs w:val="28"/>
        </w:rPr>
      </w:pPr>
    </w:p>
    <w:p w:rsidR="00F420E2" w:rsidRPr="004211FF" w:rsidRDefault="00F420E2" w:rsidP="00F420E2">
      <w:pPr>
        <w:spacing w:before="155"/>
        <w:ind w:left="426" w:right="-36"/>
        <w:jc w:val="both"/>
        <w:rPr>
          <w:szCs w:val="28"/>
          <w:lang w:bidi="ru-RU"/>
        </w:rPr>
      </w:pPr>
      <w:r w:rsidRPr="00AA0F68">
        <w:rPr>
          <w:rFonts w:eastAsia="Calibri"/>
          <w:i/>
          <w:iCs/>
          <w:szCs w:val="28"/>
        </w:rPr>
        <w:t xml:space="preserve">Критерии бальной оценки различных форм текущего контроля успеваемости, содержатся в соответствующих методических рекомендациях </w:t>
      </w:r>
      <w:r>
        <w:rPr>
          <w:rFonts w:eastAsia="Calibri"/>
          <w:i/>
          <w:iCs/>
          <w:szCs w:val="28"/>
        </w:rPr>
        <w:t>кафедры</w:t>
      </w:r>
      <w:r w:rsidRPr="00AA0F68">
        <w:rPr>
          <w:rFonts w:eastAsia="Calibri"/>
          <w:i/>
          <w:iCs/>
          <w:szCs w:val="28"/>
        </w:rPr>
        <w:t xml:space="preserve"> </w:t>
      </w:r>
      <w:r>
        <w:rPr>
          <w:rFonts w:eastAsia="Calibri"/>
          <w:i/>
          <w:iCs/>
          <w:szCs w:val="28"/>
        </w:rPr>
        <w:t>международного и публичного права.</w:t>
      </w:r>
    </w:p>
    <w:p w:rsidR="00C76CA9" w:rsidRPr="003C1265" w:rsidRDefault="00C76CA9" w:rsidP="000B2484">
      <w:pPr>
        <w:pStyle w:val="1"/>
      </w:pPr>
      <w:r w:rsidRPr="003C1265">
        <w:t>7.</w:t>
      </w:r>
      <w:r w:rsidRPr="003C1265">
        <w:tab/>
        <w:t>Фонд оценочных средств для проведения промежуточной аттестации обучающихся по дисциплине</w:t>
      </w:r>
    </w:p>
    <w:p w:rsidR="00C76CA9" w:rsidRPr="003C1265" w:rsidRDefault="00C76CA9" w:rsidP="00C76CA9">
      <w:pPr>
        <w:spacing w:after="0"/>
        <w:ind w:firstLine="709"/>
        <w:jc w:val="both"/>
        <w:rPr>
          <w:rFonts w:cs="Times New Roman"/>
          <w:b/>
          <w:szCs w:val="28"/>
        </w:rPr>
      </w:pPr>
      <w:r w:rsidRPr="003C1265">
        <w:rPr>
          <w:rFonts w:cs="Times New Roman"/>
          <w:b/>
          <w:szCs w:val="28"/>
        </w:rPr>
        <w:t>Перечень компетенций, формируемых в процессе освоения дисциплины</w:t>
      </w:r>
    </w:p>
    <w:p w:rsidR="00C76CA9" w:rsidRPr="003C1265" w:rsidRDefault="00C76CA9" w:rsidP="00C76CA9">
      <w:pPr>
        <w:ind w:firstLine="709"/>
        <w:jc w:val="both"/>
        <w:rPr>
          <w:rFonts w:cs="Times New Roman"/>
          <w:szCs w:val="28"/>
        </w:rPr>
      </w:pPr>
      <w:r w:rsidRPr="003C1265">
        <w:rPr>
          <w:rFonts w:cs="Times New Roman"/>
          <w:szCs w:val="28"/>
        </w:rPr>
        <w:t>Перечень компетенций, формируемых в процессе освоения дисциплины, содержится в разделе 2. 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C76CA9" w:rsidRDefault="00C76CA9" w:rsidP="00DC2B9B">
      <w:pPr>
        <w:ind w:firstLine="708"/>
        <w:jc w:val="both"/>
        <w:rPr>
          <w:szCs w:val="28"/>
        </w:rPr>
      </w:pPr>
      <w:bookmarkStart w:id="1" w:name="_Toc11776781"/>
      <w:r w:rsidRPr="003C1265">
        <w:t xml:space="preserve">Перечень примерных контрольных заданий или иных материалов, необходимых для оценки индикаторов достижения компетенций, </w:t>
      </w:r>
      <w:r w:rsidRPr="003C1265">
        <w:rPr>
          <w:szCs w:val="28"/>
        </w:rPr>
        <w:t>умений и знаний</w:t>
      </w:r>
      <w:bookmarkEnd w:id="1"/>
    </w:p>
    <w:p w:rsidR="009A15EC" w:rsidRPr="003C1265" w:rsidRDefault="009A15EC" w:rsidP="009A15EC">
      <w:pPr>
        <w:tabs>
          <w:tab w:val="left" w:pos="851"/>
        </w:tabs>
        <w:spacing w:after="0" w:line="240" w:lineRule="auto"/>
        <w:ind w:firstLine="782"/>
        <w:jc w:val="both"/>
        <w:rPr>
          <w:rFonts w:eastAsia="Times New Roman" w:cs="Times New Roman"/>
          <w:color w:val="000000"/>
          <w:szCs w:val="28"/>
          <w:shd w:val="clear" w:color="auto" w:fill="FFFFFF"/>
        </w:rPr>
      </w:pPr>
    </w:p>
    <w:tbl>
      <w:tblPr>
        <w:tblW w:w="1105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985"/>
        <w:gridCol w:w="2976"/>
        <w:gridCol w:w="4253"/>
      </w:tblGrid>
      <w:tr w:rsidR="009A15EC" w:rsidRPr="003C1265" w:rsidTr="0008205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5EC" w:rsidRPr="00E4746A" w:rsidRDefault="009A15EC" w:rsidP="007F5A6B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E4746A">
              <w:rPr>
                <w:rFonts w:eastAsia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5EC" w:rsidRPr="00E4746A" w:rsidRDefault="009A15EC" w:rsidP="009A15EC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Наименование и</w:t>
            </w:r>
            <w:r w:rsidRPr="00E4746A">
              <w:rPr>
                <w:rFonts w:eastAsia="Times New Roman" w:cs="Times New Roman"/>
                <w:b/>
                <w:sz w:val="24"/>
                <w:szCs w:val="24"/>
              </w:rPr>
              <w:t>ндикатор</w:t>
            </w:r>
            <w:r>
              <w:rPr>
                <w:rFonts w:eastAsia="Times New Roman" w:cs="Times New Roman"/>
                <w:b/>
                <w:sz w:val="24"/>
                <w:szCs w:val="24"/>
              </w:rPr>
              <w:t>ов</w:t>
            </w:r>
            <w:r w:rsidRPr="00E4746A">
              <w:rPr>
                <w:rFonts w:eastAsia="Times New Roman" w:cs="Times New Roman"/>
                <w:b/>
                <w:sz w:val="24"/>
                <w:szCs w:val="24"/>
              </w:rPr>
              <w:t xml:space="preserve"> достижения компетенции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5EC" w:rsidRPr="00E4746A" w:rsidRDefault="009A15EC" w:rsidP="007F5A6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E4746A">
              <w:rPr>
                <w:rFonts w:eastAsia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EC" w:rsidRPr="00E4746A" w:rsidRDefault="00607A29" w:rsidP="00607A29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D156D">
              <w:rPr>
                <w:rFonts w:eastAsia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1C27CF" w:rsidRPr="0058396D" w:rsidTr="00082051">
        <w:trPr>
          <w:trHeight w:val="556"/>
        </w:trPr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CF" w:rsidRPr="00CC1BF6" w:rsidRDefault="001C27CF" w:rsidP="00CC1BF6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8"/>
                <w:lang w:eastAsia="ru-RU"/>
              </w:rPr>
            </w:pPr>
            <w:r w:rsidRPr="00CC1BF6">
              <w:rPr>
                <w:rFonts w:cs="Times New Roman"/>
                <w:b/>
                <w:i/>
                <w:szCs w:val="28"/>
                <w:lang w:eastAsia="ru-RU"/>
              </w:rPr>
              <w:t>Для направленности программы магистратуры</w:t>
            </w:r>
          </w:p>
          <w:p w:rsidR="001C27CF" w:rsidRPr="00A43D00" w:rsidRDefault="001C27CF" w:rsidP="00CC1BF6">
            <w:pPr>
              <w:spacing w:after="0" w:line="240" w:lineRule="auto"/>
              <w:ind w:firstLine="54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CC1BF6">
              <w:rPr>
                <w:rFonts w:cs="Times New Roman"/>
                <w:b/>
                <w:i/>
                <w:szCs w:val="28"/>
                <w:lang w:eastAsia="ru-RU"/>
              </w:rPr>
              <w:t>«Юридическое сопровождение предпринимательской деятельности (Корпоративный юрист)»</w:t>
            </w:r>
          </w:p>
        </w:tc>
      </w:tr>
      <w:tr w:rsidR="009A15EC" w:rsidRPr="0058396D" w:rsidTr="00082051">
        <w:trPr>
          <w:trHeight w:val="55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BB2" w:rsidRDefault="00836BB2" w:rsidP="007F5A6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ПК-4.</w:t>
            </w:r>
          </w:p>
          <w:p w:rsidR="009A15EC" w:rsidRPr="0058396D" w:rsidRDefault="00836BB2" w:rsidP="007F5A6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836BB2">
              <w:rPr>
                <w:rFonts w:eastAsia="Times New Roman" w:cs="Times New Roman"/>
                <w:sz w:val="24"/>
                <w:szCs w:val="24"/>
              </w:rPr>
              <w:t xml:space="preserve">Способность квалифицированно применять нормативные правовые акты при внедрении современных IT-методов управления </w:t>
            </w:r>
            <w:r w:rsidRPr="00836BB2">
              <w:rPr>
                <w:rFonts w:eastAsia="Times New Roman" w:cs="Times New Roman"/>
                <w:sz w:val="24"/>
                <w:szCs w:val="24"/>
              </w:rPr>
              <w:lastRenderedPageBreak/>
              <w:t>корпоративными финансами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5EC" w:rsidRPr="0058396D" w:rsidRDefault="00DC1895" w:rsidP="00452ABD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E07793">
              <w:rPr>
                <w:rFonts w:eastAsia="Times New Roman" w:cs="Times New Roman"/>
                <w:spacing w:val="-6"/>
                <w:sz w:val="24"/>
                <w:szCs w:val="24"/>
              </w:rPr>
              <w:lastRenderedPageBreak/>
              <w:t>1. Квалифицированно применяет нормативные правовые акты при внедрении современных</w:t>
            </w:r>
            <w:r w:rsidRPr="00E07793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E07793">
              <w:rPr>
                <w:rFonts w:eastAsia="Times New Roman" w:cs="Times New Roman"/>
                <w:sz w:val="24"/>
                <w:szCs w:val="24"/>
                <w:lang w:val="en-US"/>
              </w:rPr>
              <w:t>IT</w:t>
            </w:r>
            <w:r w:rsidRPr="00E07793">
              <w:rPr>
                <w:rFonts w:eastAsia="Times New Roman" w:cs="Times New Roman"/>
                <w:sz w:val="24"/>
                <w:szCs w:val="24"/>
              </w:rPr>
              <w:t xml:space="preserve">-методов управления </w:t>
            </w:r>
            <w:r w:rsidRPr="00E07793">
              <w:rPr>
                <w:rFonts w:eastAsia="Times New Roman" w:cs="Times New Roman"/>
                <w:sz w:val="24"/>
                <w:szCs w:val="24"/>
              </w:rPr>
              <w:lastRenderedPageBreak/>
              <w:t>корпоративными финансами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895" w:rsidRPr="00DC1895" w:rsidRDefault="00DC1895" w:rsidP="00DC1895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C1895">
              <w:rPr>
                <w:rFonts w:cs="Times New Roman"/>
                <w:sz w:val="24"/>
                <w:szCs w:val="24"/>
              </w:rPr>
              <w:lastRenderedPageBreak/>
              <w:t>Зна</w:t>
            </w:r>
            <w:r>
              <w:rPr>
                <w:rFonts w:cs="Times New Roman"/>
                <w:sz w:val="24"/>
                <w:szCs w:val="24"/>
              </w:rPr>
              <w:t>ет</w:t>
            </w:r>
            <w:r w:rsidRPr="00DC1895">
              <w:rPr>
                <w:rFonts w:cs="Times New Roman"/>
                <w:sz w:val="24"/>
                <w:szCs w:val="24"/>
              </w:rPr>
              <w:t xml:space="preserve">: Основные направления правового регулирования электронной торговли как сферы предпринимательской деятельности, в </w:t>
            </w:r>
            <w:proofErr w:type="spellStart"/>
            <w:r w:rsidRPr="00DC1895">
              <w:rPr>
                <w:rFonts w:cs="Times New Roman"/>
                <w:sz w:val="24"/>
                <w:szCs w:val="24"/>
              </w:rPr>
              <w:t>т.ч</w:t>
            </w:r>
            <w:proofErr w:type="spellEnd"/>
            <w:r w:rsidRPr="00DC1895">
              <w:rPr>
                <w:rFonts w:cs="Times New Roman"/>
                <w:sz w:val="24"/>
                <w:szCs w:val="24"/>
              </w:rPr>
              <w:t xml:space="preserve">. учитывающие современные IT-методов управления </w:t>
            </w:r>
            <w:r w:rsidRPr="00DC1895">
              <w:rPr>
                <w:rFonts w:cs="Times New Roman"/>
                <w:sz w:val="24"/>
                <w:szCs w:val="24"/>
              </w:rPr>
              <w:lastRenderedPageBreak/>
              <w:t>корпоративными финансами</w:t>
            </w:r>
          </w:p>
          <w:p w:rsidR="009A15EC" w:rsidRPr="0058396D" w:rsidRDefault="00DC1895" w:rsidP="00DC1895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C1895">
              <w:rPr>
                <w:rFonts w:cs="Times New Roman"/>
                <w:sz w:val="24"/>
                <w:szCs w:val="24"/>
              </w:rPr>
              <w:t>Уме</w:t>
            </w:r>
            <w:r>
              <w:rPr>
                <w:rFonts w:cs="Times New Roman"/>
                <w:sz w:val="24"/>
                <w:szCs w:val="24"/>
              </w:rPr>
              <w:t>ет</w:t>
            </w:r>
            <w:r w:rsidRPr="00DC1895">
              <w:rPr>
                <w:rFonts w:cs="Times New Roman"/>
                <w:sz w:val="24"/>
                <w:szCs w:val="24"/>
              </w:rPr>
              <w:t xml:space="preserve">: Применять нормы правового регулирования электронной торговли в профессиональной деятельности корпоративного юриста, в </w:t>
            </w:r>
            <w:proofErr w:type="spellStart"/>
            <w:r w:rsidRPr="00DC1895">
              <w:rPr>
                <w:rFonts w:cs="Times New Roman"/>
                <w:sz w:val="24"/>
                <w:szCs w:val="24"/>
              </w:rPr>
              <w:t>т.ч</w:t>
            </w:r>
            <w:proofErr w:type="spellEnd"/>
            <w:r w:rsidRPr="00DC1895">
              <w:rPr>
                <w:rFonts w:cs="Times New Roman"/>
                <w:sz w:val="24"/>
                <w:szCs w:val="24"/>
              </w:rPr>
              <w:t>. учитывающие современные IT-методов управления корпоративными финансами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3D00" w:rsidRPr="00A43D00" w:rsidRDefault="00A43D00" w:rsidP="00A43D00">
            <w:pPr>
              <w:spacing w:after="0" w:line="240" w:lineRule="auto"/>
              <w:ind w:firstLine="540"/>
              <w:jc w:val="both"/>
              <w:rPr>
                <w:rFonts w:cs="Times New Roman"/>
                <w:i/>
                <w:sz w:val="24"/>
                <w:szCs w:val="24"/>
              </w:rPr>
            </w:pPr>
            <w:r w:rsidRPr="00A43D00">
              <w:rPr>
                <w:rFonts w:cs="Times New Roman"/>
                <w:i/>
                <w:sz w:val="24"/>
                <w:szCs w:val="24"/>
              </w:rPr>
              <w:lastRenderedPageBreak/>
              <w:t>Практическое задание:</w:t>
            </w:r>
          </w:p>
          <w:p w:rsidR="00A43D00" w:rsidRPr="00A43D00" w:rsidRDefault="00A43D00" w:rsidP="00A43D00">
            <w:pPr>
              <w:spacing w:after="0" w:line="240" w:lineRule="auto"/>
              <w:ind w:firstLine="540"/>
              <w:jc w:val="both"/>
              <w:rPr>
                <w:rFonts w:cs="Times New Roman"/>
                <w:sz w:val="24"/>
                <w:szCs w:val="24"/>
              </w:rPr>
            </w:pPr>
            <w:r w:rsidRPr="00A43D00">
              <w:rPr>
                <w:rFonts w:cs="Times New Roman"/>
                <w:sz w:val="24"/>
                <w:szCs w:val="24"/>
              </w:rPr>
              <w:t>Студенту был задан вопрос:</w:t>
            </w:r>
          </w:p>
          <w:p w:rsidR="00A43D00" w:rsidRPr="00A43D00" w:rsidRDefault="00A43D00" w:rsidP="00A43D00">
            <w:pPr>
              <w:spacing w:after="0" w:line="240" w:lineRule="auto"/>
              <w:ind w:firstLine="540"/>
              <w:jc w:val="both"/>
              <w:rPr>
                <w:rFonts w:cs="Times New Roman"/>
                <w:sz w:val="24"/>
                <w:szCs w:val="24"/>
              </w:rPr>
            </w:pPr>
            <w:r w:rsidRPr="00A43D00">
              <w:rPr>
                <w:rFonts w:cs="Times New Roman"/>
                <w:sz w:val="24"/>
                <w:szCs w:val="24"/>
              </w:rPr>
              <w:t>Назовите нормативно-правовые акты, регулирующие электронную торговлю в РФ.</w:t>
            </w:r>
          </w:p>
          <w:p w:rsidR="00A43D00" w:rsidRPr="00A43D00" w:rsidRDefault="00A43D00" w:rsidP="00A43D00">
            <w:pPr>
              <w:spacing w:after="0" w:line="240" w:lineRule="auto"/>
              <w:ind w:firstLine="540"/>
              <w:jc w:val="both"/>
              <w:rPr>
                <w:rFonts w:cs="Times New Roman"/>
                <w:sz w:val="24"/>
                <w:szCs w:val="24"/>
              </w:rPr>
            </w:pPr>
            <w:r w:rsidRPr="00A43D00">
              <w:rPr>
                <w:rFonts w:cs="Times New Roman"/>
                <w:sz w:val="24"/>
                <w:szCs w:val="24"/>
              </w:rPr>
              <w:t>Ответ выглядел следующим образом: ГК РФ, Закон «О защите прав потребителей».</w:t>
            </w:r>
          </w:p>
          <w:p w:rsidR="00866434" w:rsidRPr="00866434" w:rsidRDefault="00A43D00" w:rsidP="00A43D00">
            <w:pPr>
              <w:spacing w:after="0" w:line="240" w:lineRule="auto"/>
              <w:ind w:firstLine="540"/>
              <w:jc w:val="both"/>
              <w:rPr>
                <w:rFonts w:cs="Times New Roman"/>
                <w:sz w:val="24"/>
                <w:szCs w:val="24"/>
                <w:highlight w:val="yellow"/>
              </w:rPr>
            </w:pPr>
            <w:r w:rsidRPr="00A43D00">
              <w:rPr>
                <w:rFonts w:cs="Times New Roman"/>
                <w:sz w:val="24"/>
                <w:szCs w:val="24"/>
              </w:rPr>
              <w:lastRenderedPageBreak/>
              <w:t>Задание: Оцените полноту и правильность ответа. Дополните ответ студента. Обоснуйте свою позицию.</w:t>
            </w:r>
          </w:p>
        </w:tc>
      </w:tr>
      <w:tr w:rsidR="009A15EC" w:rsidRPr="0058396D" w:rsidTr="00082051">
        <w:trPr>
          <w:trHeight w:val="1407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5EC" w:rsidRPr="0058396D" w:rsidRDefault="009A15EC" w:rsidP="007F5A6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5EC" w:rsidRPr="0058396D" w:rsidRDefault="007D13E2" w:rsidP="007F5A6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7D13E2">
              <w:rPr>
                <w:rFonts w:eastAsia="Times New Roman" w:cs="Times New Roman"/>
                <w:spacing w:val="-6"/>
                <w:sz w:val="24"/>
                <w:szCs w:val="24"/>
              </w:rPr>
              <w:t>2. Участвует в разработке локальных актов при внедрении современных IT-методов управления корпоративными финансами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13E2" w:rsidRPr="007D13E2" w:rsidRDefault="007D13E2" w:rsidP="007D13E2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D13E2">
              <w:rPr>
                <w:rFonts w:eastAsia="Times New Roman" w:cs="Times New Roman"/>
                <w:sz w:val="24"/>
                <w:szCs w:val="24"/>
              </w:rPr>
              <w:t>Зна</w:t>
            </w:r>
            <w:r>
              <w:rPr>
                <w:rFonts w:eastAsia="Times New Roman" w:cs="Times New Roman"/>
                <w:sz w:val="24"/>
                <w:szCs w:val="24"/>
              </w:rPr>
              <w:t>ет</w:t>
            </w:r>
            <w:r w:rsidRPr="007D13E2">
              <w:rPr>
                <w:rFonts w:eastAsia="Times New Roman" w:cs="Times New Roman"/>
                <w:sz w:val="24"/>
                <w:szCs w:val="24"/>
              </w:rPr>
              <w:t xml:space="preserve">: Нормативно установленные требования к локальным актам, регулирующим внутрикорпоративные </w:t>
            </w:r>
            <w:proofErr w:type="gramStart"/>
            <w:r w:rsidRPr="007D13E2">
              <w:rPr>
                <w:rFonts w:eastAsia="Times New Roman" w:cs="Times New Roman"/>
                <w:sz w:val="24"/>
                <w:szCs w:val="24"/>
              </w:rPr>
              <w:t>правила  использования</w:t>
            </w:r>
            <w:proofErr w:type="gramEnd"/>
            <w:r w:rsidRPr="007D13E2">
              <w:rPr>
                <w:rFonts w:eastAsia="Times New Roman" w:cs="Times New Roman"/>
                <w:sz w:val="24"/>
                <w:szCs w:val="24"/>
              </w:rPr>
              <w:t xml:space="preserve"> IT- методов при  организации и управлении корпоративными финансами в сфере электронной торговли</w:t>
            </w:r>
          </w:p>
          <w:p w:rsidR="009A15EC" w:rsidRPr="0058396D" w:rsidRDefault="007D13E2" w:rsidP="007D13E2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D13E2">
              <w:rPr>
                <w:rFonts w:eastAsia="Times New Roman" w:cs="Times New Roman"/>
                <w:sz w:val="24"/>
                <w:szCs w:val="24"/>
              </w:rPr>
              <w:t>Уме</w:t>
            </w:r>
            <w:r>
              <w:rPr>
                <w:rFonts w:eastAsia="Times New Roman" w:cs="Times New Roman"/>
                <w:sz w:val="24"/>
                <w:szCs w:val="24"/>
              </w:rPr>
              <w:t>ет</w:t>
            </w:r>
            <w:r w:rsidRPr="007D13E2">
              <w:rPr>
                <w:rFonts w:eastAsia="Times New Roman" w:cs="Times New Roman"/>
                <w:sz w:val="24"/>
                <w:szCs w:val="24"/>
              </w:rPr>
              <w:t>: Разрабатывать и рекомендовать к применению положения  локальных актов, регулирующих  использование IT- методов  управлении корпоративными финансами при осуществлении электронной торговли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7EB" w:rsidRPr="00CD39B5" w:rsidRDefault="005F77EB" w:rsidP="005F77EB">
            <w:pPr>
              <w:spacing w:line="240" w:lineRule="auto"/>
              <w:rPr>
                <w:i/>
                <w:sz w:val="24"/>
                <w:szCs w:val="24"/>
              </w:rPr>
            </w:pPr>
            <w:r w:rsidRPr="00CD39B5">
              <w:rPr>
                <w:i/>
                <w:sz w:val="24"/>
                <w:szCs w:val="24"/>
              </w:rPr>
              <w:t>Тестовое задание.</w:t>
            </w:r>
          </w:p>
          <w:p w:rsidR="005F77EB" w:rsidRPr="00BA50B4" w:rsidRDefault="005F77EB" w:rsidP="005F77EB">
            <w:pPr>
              <w:spacing w:line="240" w:lineRule="auto"/>
              <w:rPr>
                <w:sz w:val="24"/>
                <w:szCs w:val="24"/>
              </w:rPr>
            </w:pPr>
            <w:r w:rsidRPr="00BA50B4">
              <w:rPr>
                <w:sz w:val="24"/>
                <w:szCs w:val="24"/>
              </w:rPr>
              <w:t xml:space="preserve">Если контракт на поставку товара для государственных и муниципальных нужд заключается по итогам электронной процедуры он: </w:t>
            </w:r>
          </w:p>
          <w:p w:rsidR="005F77EB" w:rsidRPr="00BA50B4" w:rsidRDefault="005F77EB" w:rsidP="005F77E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  <w:r w:rsidRPr="00BA50B4">
              <w:rPr>
                <w:sz w:val="24"/>
                <w:szCs w:val="24"/>
              </w:rPr>
              <w:t>не допускает использования электронной подписи</w:t>
            </w:r>
          </w:p>
          <w:p w:rsidR="005F77EB" w:rsidRPr="00BA50B4" w:rsidRDefault="005F77EB" w:rsidP="005F77E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  <w:r w:rsidRPr="00BA50B4">
              <w:rPr>
                <w:sz w:val="24"/>
                <w:szCs w:val="24"/>
              </w:rPr>
              <w:t>может быть подписан только квалифицированной электронной подписью</w:t>
            </w:r>
          </w:p>
          <w:p w:rsidR="005F77EB" w:rsidRPr="00BA50B4" w:rsidRDefault="005F77EB" w:rsidP="005F77E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</w:t>
            </w:r>
            <w:r w:rsidRPr="00BA50B4">
              <w:rPr>
                <w:sz w:val="24"/>
                <w:szCs w:val="24"/>
              </w:rPr>
              <w:t xml:space="preserve">может быть подписан неквалифицированной электронной подписью, если сумма контракта менее 600 </w:t>
            </w:r>
            <w:proofErr w:type="spellStart"/>
            <w:proofErr w:type="gramStart"/>
            <w:r w:rsidRPr="00BA50B4">
              <w:rPr>
                <w:sz w:val="24"/>
                <w:szCs w:val="24"/>
              </w:rPr>
              <w:t>тыс.руб</w:t>
            </w:r>
            <w:proofErr w:type="spellEnd"/>
            <w:proofErr w:type="gramEnd"/>
            <w:r w:rsidRPr="00BA50B4">
              <w:rPr>
                <w:sz w:val="24"/>
                <w:szCs w:val="24"/>
              </w:rPr>
              <w:t xml:space="preserve"> с учетом НДС</w:t>
            </w:r>
          </w:p>
          <w:p w:rsidR="009A15EC" w:rsidRPr="00BA2781" w:rsidRDefault="005F77EB" w:rsidP="00BA278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4) </w:t>
            </w:r>
            <w:r w:rsidRPr="00BA50B4">
              <w:rPr>
                <w:sz w:val="24"/>
                <w:szCs w:val="24"/>
              </w:rPr>
              <w:t xml:space="preserve"> может быть подписан неквалифицированной электронной подписью, если сумма контракта м</w:t>
            </w:r>
            <w:r w:rsidR="00BA2781">
              <w:rPr>
                <w:sz w:val="24"/>
                <w:szCs w:val="24"/>
              </w:rPr>
              <w:t xml:space="preserve">енее 600 </w:t>
            </w:r>
            <w:proofErr w:type="spellStart"/>
            <w:r w:rsidR="00BA2781">
              <w:rPr>
                <w:sz w:val="24"/>
                <w:szCs w:val="24"/>
              </w:rPr>
              <w:t>тыс.руб</w:t>
            </w:r>
            <w:proofErr w:type="spellEnd"/>
            <w:r w:rsidR="00BA2781">
              <w:rPr>
                <w:sz w:val="24"/>
                <w:szCs w:val="24"/>
              </w:rPr>
              <w:t>. без учета НДС</w:t>
            </w:r>
          </w:p>
        </w:tc>
      </w:tr>
      <w:tr w:rsidR="009A15EC" w:rsidRPr="0058396D" w:rsidTr="00082051">
        <w:trPr>
          <w:trHeight w:val="132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7F9D" w:rsidRDefault="00567F9D" w:rsidP="007F5A6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ПК-5.</w:t>
            </w:r>
          </w:p>
          <w:p w:rsidR="009A15EC" w:rsidRPr="0058396D" w:rsidRDefault="007D13E2" w:rsidP="007F5A6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07793">
              <w:rPr>
                <w:rFonts w:eastAsia="Times New Roman" w:cs="Times New Roman"/>
                <w:sz w:val="24"/>
                <w:szCs w:val="24"/>
              </w:rPr>
              <w:t xml:space="preserve">Способность оценивать правовые риски при внедрении финансовых технологий в области оптимизации структуры капитала хозяйствующего субъекта, формирования ее </w:t>
            </w:r>
            <w:r w:rsidRPr="00E07793">
              <w:rPr>
                <w:rFonts w:eastAsia="Times New Roman" w:cs="Times New Roman"/>
                <w:sz w:val="24"/>
                <w:szCs w:val="24"/>
              </w:rPr>
              <w:lastRenderedPageBreak/>
              <w:t>инвестиционной и дивидендной политики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EC" w:rsidRPr="0058396D" w:rsidRDefault="00567F9D" w:rsidP="007F5A6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567F9D">
              <w:rPr>
                <w:rFonts w:eastAsia="Times New Roman" w:cs="Times New Roman"/>
                <w:spacing w:val="-6"/>
                <w:sz w:val="24"/>
                <w:szCs w:val="24"/>
              </w:rPr>
              <w:lastRenderedPageBreak/>
              <w:t>1. Оценивает правовые риски при внедрении финансовых технологий в области оптимизации капитала хозяйствующего субъекта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F9D" w:rsidRPr="00567F9D" w:rsidRDefault="00567F9D" w:rsidP="00567F9D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67F9D">
              <w:rPr>
                <w:rFonts w:eastAsia="Times New Roman" w:cs="Times New Roman"/>
                <w:sz w:val="24"/>
                <w:szCs w:val="24"/>
              </w:rPr>
              <w:t>Зна</w:t>
            </w:r>
            <w:r>
              <w:rPr>
                <w:rFonts w:eastAsia="Times New Roman" w:cs="Times New Roman"/>
                <w:sz w:val="24"/>
                <w:szCs w:val="24"/>
              </w:rPr>
              <w:t>ет</w:t>
            </w:r>
            <w:r w:rsidRPr="00567F9D">
              <w:rPr>
                <w:rFonts w:eastAsia="Times New Roman" w:cs="Times New Roman"/>
                <w:sz w:val="24"/>
                <w:szCs w:val="24"/>
              </w:rPr>
              <w:t xml:space="preserve">: Правовые риски, сопряженные с </w:t>
            </w:r>
            <w:proofErr w:type="spellStart"/>
            <w:r w:rsidRPr="00567F9D">
              <w:rPr>
                <w:rFonts w:eastAsia="Times New Roman" w:cs="Times New Roman"/>
                <w:sz w:val="24"/>
                <w:szCs w:val="24"/>
              </w:rPr>
              <w:t>цифровизацией</w:t>
            </w:r>
            <w:proofErr w:type="spellEnd"/>
            <w:r w:rsidRPr="00567F9D">
              <w:rPr>
                <w:rFonts w:eastAsia="Times New Roman" w:cs="Times New Roman"/>
                <w:sz w:val="24"/>
                <w:szCs w:val="24"/>
              </w:rPr>
              <w:t xml:space="preserve"> сферы электронной торговли, с </w:t>
            </w:r>
            <w:proofErr w:type="gramStart"/>
            <w:r w:rsidRPr="00567F9D">
              <w:rPr>
                <w:rFonts w:eastAsia="Times New Roman" w:cs="Times New Roman"/>
                <w:sz w:val="24"/>
                <w:szCs w:val="24"/>
              </w:rPr>
              <w:t>внедрением  финансовых</w:t>
            </w:r>
            <w:proofErr w:type="gramEnd"/>
            <w:r w:rsidRPr="00567F9D">
              <w:rPr>
                <w:rFonts w:eastAsia="Times New Roman" w:cs="Times New Roman"/>
                <w:sz w:val="24"/>
                <w:szCs w:val="24"/>
              </w:rPr>
              <w:t xml:space="preserve"> технологий в области оптимизации капитала хозяйствующего субъекта.  </w:t>
            </w:r>
          </w:p>
          <w:p w:rsidR="00567F9D" w:rsidRPr="00567F9D" w:rsidRDefault="00567F9D" w:rsidP="00567F9D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67F9D">
              <w:rPr>
                <w:rFonts w:eastAsia="Times New Roman" w:cs="Times New Roman"/>
                <w:sz w:val="24"/>
                <w:szCs w:val="24"/>
              </w:rPr>
              <w:t>Умет</w:t>
            </w:r>
            <w:r>
              <w:rPr>
                <w:rFonts w:eastAsia="Times New Roman" w:cs="Times New Roman"/>
                <w:sz w:val="24"/>
                <w:szCs w:val="24"/>
              </w:rPr>
              <w:t>ет</w:t>
            </w:r>
            <w:r w:rsidRPr="00567F9D">
              <w:rPr>
                <w:rFonts w:eastAsia="Times New Roman" w:cs="Times New Roman"/>
                <w:sz w:val="24"/>
                <w:szCs w:val="24"/>
              </w:rPr>
              <w:t>: Объективно оценивать</w:t>
            </w:r>
          </w:p>
          <w:p w:rsidR="009A15EC" w:rsidRPr="0058396D" w:rsidRDefault="00567F9D" w:rsidP="00567F9D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67F9D">
              <w:rPr>
                <w:rFonts w:eastAsia="Times New Roman" w:cs="Times New Roman"/>
                <w:sz w:val="24"/>
                <w:szCs w:val="24"/>
              </w:rPr>
              <w:t xml:space="preserve">правовые риски, сопряженные с </w:t>
            </w:r>
            <w:proofErr w:type="spellStart"/>
            <w:r w:rsidRPr="00567F9D">
              <w:rPr>
                <w:rFonts w:eastAsia="Times New Roman" w:cs="Times New Roman"/>
                <w:sz w:val="24"/>
                <w:szCs w:val="24"/>
              </w:rPr>
              <w:t>цифровизацией</w:t>
            </w:r>
            <w:proofErr w:type="spellEnd"/>
            <w:r w:rsidRPr="00567F9D">
              <w:rPr>
                <w:rFonts w:eastAsia="Times New Roman" w:cs="Times New Roman"/>
                <w:sz w:val="24"/>
                <w:szCs w:val="24"/>
              </w:rPr>
              <w:t xml:space="preserve"> сферы электронной торговли, с внедрением  финансовых технологий в области </w:t>
            </w:r>
            <w:r w:rsidRPr="00567F9D">
              <w:rPr>
                <w:rFonts w:eastAsia="Times New Roman" w:cs="Times New Roman"/>
                <w:sz w:val="24"/>
                <w:szCs w:val="24"/>
              </w:rPr>
              <w:lastRenderedPageBreak/>
              <w:t>оптимизации капитала хозяйствующего субъекта.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649F" w:rsidRPr="00BA50B4" w:rsidRDefault="00AA649F" w:rsidP="00AA649F">
            <w:pPr>
              <w:spacing w:line="240" w:lineRule="auto"/>
              <w:rPr>
                <w:i/>
                <w:sz w:val="24"/>
                <w:szCs w:val="24"/>
              </w:rPr>
            </w:pPr>
            <w:r w:rsidRPr="00BA50B4">
              <w:rPr>
                <w:i/>
                <w:sz w:val="24"/>
                <w:szCs w:val="24"/>
              </w:rPr>
              <w:lastRenderedPageBreak/>
              <w:t>Тестовое задание:</w:t>
            </w:r>
          </w:p>
          <w:p w:rsidR="00AA649F" w:rsidRPr="00BA50B4" w:rsidRDefault="00AA649F" w:rsidP="00AA649F">
            <w:pPr>
              <w:spacing w:line="240" w:lineRule="auto"/>
              <w:rPr>
                <w:sz w:val="24"/>
                <w:szCs w:val="24"/>
              </w:rPr>
            </w:pPr>
            <w:r w:rsidRPr="00BA50B4">
              <w:rPr>
                <w:sz w:val="24"/>
                <w:szCs w:val="24"/>
              </w:rPr>
              <w:t>Инвестор - гражданин управляет счетом депо с помощью программы интернет-трейдинга, предоставленной брокером. Программа, по мнению инвестора, работала плохо (сбои, зависания, задержки исполнения поручений). Инвестор считает, что именно из-за неудовлетворительной работы программного обеспечения, предоставленного брокером, он понес финансовые потери. В какую инстанцию следует обратиться инвестору в данном случае за защитой своих прав:</w:t>
            </w:r>
          </w:p>
          <w:p w:rsidR="00AA649F" w:rsidRPr="00BA50B4" w:rsidRDefault="00AA649F" w:rsidP="00AA649F">
            <w:pPr>
              <w:spacing w:line="240" w:lineRule="auto"/>
              <w:rPr>
                <w:sz w:val="24"/>
                <w:szCs w:val="24"/>
              </w:rPr>
            </w:pPr>
            <w:r w:rsidRPr="00BA50B4">
              <w:rPr>
                <w:sz w:val="24"/>
                <w:szCs w:val="24"/>
              </w:rPr>
              <w:lastRenderedPageBreak/>
              <w:t xml:space="preserve">1) В </w:t>
            </w:r>
            <w:proofErr w:type="spellStart"/>
            <w:r w:rsidRPr="00BA50B4">
              <w:rPr>
                <w:sz w:val="24"/>
                <w:szCs w:val="24"/>
              </w:rPr>
              <w:t>Роспотребнадзор</w:t>
            </w:r>
            <w:proofErr w:type="spellEnd"/>
            <w:r w:rsidRPr="00BA50B4">
              <w:rPr>
                <w:sz w:val="24"/>
                <w:szCs w:val="24"/>
              </w:rPr>
              <w:t>;</w:t>
            </w:r>
          </w:p>
          <w:p w:rsidR="00AA649F" w:rsidRPr="00BA50B4" w:rsidRDefault="00AA649F" w:rsidP="00AA649F">
            <w:pPr>
              <w:spacing w:line="240" w:lineRule="auto"/>
              <w:rPr>
                <w:sz w:val="24"/>
                <w:szCs w:val="24"/>
              </w:rPr>
            </w:pPr>
            <w:r w:rsidRPr="00BA50B4">
              <w:rPr>
                <w:sz w:val="24"/>
                <w:szCs w:val="24"/>
              </w:rPr>
              <w:t>2) В Банк России;</w:t>
            </w:r>
          </w:p>
          <w:p w:rsidR="00AA649F" w:rsidRPr="00BA50B4" w:rsidRDefault="00AA649F" w:rsidP="00AA649F">
            <w:pPr>
              <w:spacing w:line="240" w:lineRule="auto"/>
              <w:rPr>
                <w:sz w:val="24"/>
                <w:szCs w:val="24"/>
              </w:rPr>
            </w:pPr>
            <w:r w:rsidRPr="00BA50B4">
              <w:rPr>
                <w:sz w:val="24"/>
                <w:szCs w:val="24"/>
              </w:rPr>
              <w:t>3) В Минэкономразвития;</w:t>
            </w:r>
          </w:p>
          <w:p w:rsidR="009A15EC" w:rsidRPr="00BA2781" w:rsidRDefault="00BA2781" w:rsidP="00BA278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В суд общей юрисдикции.</w:t>
            </w:r>
          </w:p>
        </w:tc>
      </w:tr>
      <w:tr w:rsidR="009A15EC" w:rsidRPr="0058396D" w:rsidTr="00082051">
        <w:trPr>
          <w:trHeight w:val="698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5EC" w:rsidRPr="0058396D" w:rsidRDefault="009A15EC" w:rsidP="007F5A6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EC" w:rsidRPr="0058396D" w:rsidRDefault="00A2699A" w:rsidP="007F5A6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A2699A">
              <w:rPr>
                <w:rFonts w:eastAsia="Times New Roman" w:cs="Times New Roman"/>
                <w:spacing w:val="-6"/>
                <w:sz w:val="24"/>
                <w:szCs w:val="24"/>
              </w:rPr>
              <w:t>2. Участвует в формировании инвестиционной и дивидендной политики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A2699A" w:rsidRPr="00A2699A" w:rsidRDefault="00A2699A" w:rsidP="00A2699A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2699A">
              <w:rPr>
                <w:rFonts w:eastAsia="Times New Roman" w:cs="Times New Roman"/>
                <w:sz w:val="24"/>
                <w:szCs w:val="24"/>
              </w:rPr>
              <w:t>Зна</w:t>
            </w:r>
            <w:r>
              <w:rPr>
                <w:rFonts w:eastAsia="Times New Roman" w:cs="Times New Roman"/>
                <w:sz w:val="24"/>
                <w:szCs w:val="24"/>
              </w:rPr>
              <w:t>ет</w:t>
            </w:r>
            <w:r w:rsidRPr="00A2699A">
              <w:rPr>
                <w:rFonts w:eastAsia="Times New Roman" w:cs="Times New Roman"/>
                <w:sz w:val="24"/>
                <w:szCs w:val="24"/>
              </w:rPr>
              <w:t xml:space="preserve">: Возможности использования финансовых </w:t>
            </w:r>
            <w:proofErr w:type="gramStart"/>
            <w:r w:rsidRPr="00A2699A">
              <w:rPr>
                <w:rFonts w:eastAsia="Times New Roman" w:cs="Times New Roman"/>
                <w:sz w:val="24"/>
                <w:szCs w:val="24"/>
              </w:rPr>
              <w:t>технологий  для</w:t>
            </w:r>
            <w:proofErr w:type="gramEnd"/>
            <w:r w:rsidRPr="00A2699A">
              <w:rPr>
                <w:rFonts w:eastAsia="Times New Roman" w:cs="Times New Roman"/>
                <w:sz w:val="24"/>
                <w:szCs w:val="24"/>
              </w:rPr>
              <w:t xml:space="preserve"> реализации инвестиционной стратегии субъектов предпринимательской деятельности</w:t>
            </w:r>
          </w:p>
          <w:p w:rsidR="00A2699A" w:rsidRPr="00A2699A" w:rsidRDefault="00A2699A" w:rsidP="00A2699A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2699A">
              <w:rPr>
                <w:rFonts w:eastAsia="Times New Roman" w:cs="Times New Roman"/>
                <w:sz w:val="24"/>
                <w:szCs w:val="24"/>
              </w:rPr>
              <w:t>Уме</w:t>
            </w:r>
            <w:r>
              <w:rPr>
                <w:rFonts w:eastAsia="Times New Roman" w:cs="Times New Roman"/>
                <w:sz w:val="24"/>
                <w:szCs w:val="24"/>
              </w:rPr>
              <w:t>ет</w:t>
            </w:r>
            <w:r w:rsidRPr="00A2699A">
              <w:rPr>
                <w:rFonts w:eastAsia="Times New Roman" w:cs="Times New Roman"/>
                <w:sz w:val="24"/>
                <w:szCs w:val="24"/>
              </w:rPr>
              <w:t xml:space="preserve">: Объективно оценивать правовые риски, связанные с реализацией инвестиционной стратегии в условиях </w:t>
            </w:r>
            <w:proofErr w:type="spellStart"/>
            <w:r w:rsidRPr="00A2699A">
              <w:rPr>
                <w:rFonts w:eastAsia="Times New Roman" w:cs="Times New Roman"/>
                <w:sz w:val="24"/>
                <w:szCs w:val="24"/>
              </w:rPr>
              <w:t>цифровизацией</w:t>
            </w:r>
            <w:proofErr w:type="spellEnd"/>
            <w:r w:rsidRPr="00A2699A">
              <w:rPr>
                <w:rFonts w:eastAsia="Times New Roman" w:cs="Times New Roman"/>
                <w:sz w:val="24"/>
                <w:szCs w:val="24"/>
              </w:rPr>
              <w:t xml:space="preserve"> сферы электронной торговли, в </w:t>
            </w:r>
            <w:proofErr w:type="spellStart"/>
            <w:r w:rsidRPr="00A2699A">
              <w:rPr>
                <w:rFonts w:eastAsia="Times New Roman" w:cs="Times New Roman"/>
                <w:sz w:val="24"/>
                <w:szCs w:val="24"/>
              </w:rPr>
              <w:t>т.ч</w:t>
            </w:r>
            <w:proofErr w:type="spellEnd"/>
            <w:r w:rsidRPr="00A2699A">
              <w:rPr>
                <w:rFonts w:eastAsia="Times New Roman" w:cs="Times New Roman"/>
                <w:sz w:val="24"/>
                <w:szCs w:val="24"/>
              </w:rPr>
              <w:t>. финансовыми инструментами.</w:t>
            </w:r>
          </w:p>
          <w:p w:rsidR="009A15EC" w:rsidRPr="0058396D" w:rsidRDefault="009A15EC" w:rsidP="007F5A6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8F74A7" w:rsidRPr="00CD39B5" w:rsidRDefault="008F74A7" w:rsidP="008F74A7">
            <w:pPr>
              <w:spacing w:line="240" w:lineRule="auto"/>
              <w:rPr>
                <w:i/>
                <w:sz w:val="24"/>
                <w:szCs w:val="24"/>
              </w:rPr>
            </w:pPr>
            <w:r w:rsidRPr="00CD39B5">
              <w:rPr>
                <w:i/>
                <w:sz w:val="24"/>
                <w:szCs w:val="24"/>
              </w:rPr>
              <w:t>Практическое задание:</w:t>
            </w:r>
          </w:p>
          <w:p w:rsidR="008F74A7" w:rsidRPr="00BA50B4" w:rsidRDefault="008F74A7" w:rsidP="008F74A7">
            <w:pPr>
              <w:spacing w:line="240" w:lineRule="auto"/>
              <w:rPr>
                <w:sz w:val="24"/>
                <w:szCs w:val="24"/>
              </w:rPr>
            </w:pPr>
            <w:r w:rsidRPr="00BA50B4">
              <w:rPr>
                <w:sz w:val="24"/>
                <w:szCs w:val="24"/>
              </w:rPr>
              <w:t xml:space="preserve">Студенту был задан вопрос: Индивидуальный предприниматель (Москва) арендует помещение, которое использует для хранения товаров. Продажа осуществляется через </w:t>
            </w:r>
            <w:proofErr w:type="spellStart"/>
            <w:r w:rsidRPr="00BA50B4">
              <w:rPr>
                <w:sz w:val="24"/>
                <w:szCs w:val="24"/>
              </w:rPr>
              <w:t>маркетплейсы</w:t>
            </w:r>
            <w:proofErr w:type="spellEnd"/>
            <w:r w:rsidRPr="00BA50B4">
              <w:rPr>
                <w:sz w:val="24"/>
                <w:szCs w:val="24"/>
              </w:rPr>
              <w:t>: "</w:t>
            </w:r>
            <w:proofErr w:type="spellStart"/>
            <w:r w:rsidRPr="00BA50B4">
              <w:rPr>
                <w:sz w:val="24"/>
                <w:szCs w:val="24"/>
              </w:rPr>
              <w:t>Яндекс.Маркет</w:t>
            </w:r>
            <w:proofErr w:type="spellEnd"/>
            <w:r w:rsidRPr="00BA50B4">
              <w:rPr>
                <w:sz w:val="24"/>
                <w:szCs w:val="24"/>
              </w:rPr>
              <w:t>", "БЕРУ", «OZON». Со склада товар передается исключительно на курьерскую доставку, покупатели в помещении не находятся. Возникает ли у ИП в данной ситуации необходимость платить торговый сбор?</w:t>
            </w:r>
          </w:p>
          <w:p w:rsidR="008F74A7" w:rsidRPr="00BA50B4" w:rsidRDefault="008F74A7" w:rsidP="008F74A7">
            <w:pPr>
              <w:spacing w:line="240" w:lineRule="auto"/>
              <w:rPr>
                <w:sz w:val="24"/>
                <w:szCs w:val="24"/>
              </w:rPr>
            </w:pPr>
            <w:r w:rsidRPr="00BA50B4">
              <w:rPr>
                <w:sz w:val="24"/>
                <w:szCs w:val="24"/>
              </w:rPr>
              <w:t>Ответ выглядел следующим образом: необходимость платить торговый сбор в рассматриваемой ситуации не возникает.</w:t>
            </w:r>
          </w:p>
          <w:p w:rsidR="009A15EC" w:rsidRPr="00CC1BF6" w:rsidRDefault="008F74A7" w:rsidP="00CC1BF6">
            <w:pPr>
              <w:spacing w:line="240" w:lineRule="auto"/>
              <w:rPr>
                <w:sz w:val="24"/>
                <w:szCs w:val="24"/>
              </w:rPr>
            </w:pPr>
            <w:r w:rsidRPr="00BA50B4">
              <w:rPr>
                <w:sz w:val="24"/>
                <w:szCs w:val="24"/>
              </w:rPr>
              <w:t xml:space="preserve">Задание: Оцените правильность </w:t>
            </w:r>
            <w:r w:rsidR="00CC1BF6">
              <w:rPr>
                <w:sz w:val="24"/>
                <w:szCs w:val="24"/>
              </w:rPr>
              <w:t>ответа. Обоснуйте свою позицию.</w:t>
            </w:r>
          </w:p>
        </w:tc>
      </w:tr>
      <w:tr w:rsidR="00E60F02" w:rsidRPr="0058396D" w:rsidTr="00082051">
        <w:trPr>
          <w:trHeight w:val="132"/>
        </w:trPr>
        <w:tc>
          <w:tcPr>
            <w:tcW w:w="1105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F02" w:rsidRPr="00CC1BF6" w:rsidRDefault="00E60F02" w:rsidP="00E60F02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8"/>
                <w:lang w:eastAsia="ru-RU"/>
              </w:rPr>
            </w:pPr>
            <w:r w:rsidRPr="00CC1BF6">
              <w:rPr>
                <w:rFonts w:cs="Times New Roman"/>
                <w:b/>
                <w:i/>
                <w:szCs w:val="28"/>
                <w:lang w:eastAsia="ru-RU"/>
              </w:rPr>
              <w:t xml:space="preserve">Для направленности программы магистратуры </w:t>
            </w:r>
          </w:p>
          <w:p w:rsidR="00E60F02" w:rsidRPr="00CC1BF6" w:rsidRDefault="00CC1BF6" w:rsidP="00CC1BF6">
            <w:pPr>
              <w:spacing w:after="0"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 w:rsidRPr="00CC1BF6">
              <w:rPr>
                <w:rFonts w:cs="Times New Roman"/>
                <w:b/>
                <w:i/>
                <w:szCs w:val="28"/>
                <w:lang w:eastAsia="ru-RU"/>
              </w:rPr>
              <w:t>«Цифровой юрист»</w:t>
            </w:r>
          </w:p>
        </w:tc>
      </w:tr>
      <w:tr w:rsidR="00CC0D0E" w:rsidRPr="0058396D" w:rsidTr="00082051">
        <w:trPr>
          <w:trHeight w:val="132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0D0E" w:rsidRPr="001C27CF" w:rsidRDefault="00CC0D0E" w:rsidP="00CC0D0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1C27CF">
              <w:rPr>
                <w:rFonts w:eastAsia="Times New Roman" w:cs="Times New Roman"/>
                <w:sz w:val="24"/>
                <w:szCs w:val="24"/>
              </w:rPr>
              <w:t>ПК-3.</w:t>
            </w:r>
          </w:p>
          <w:p w:rsidR="00CC0D0E" w:rsidRPr="0058396D" w:rsidRDefault="00CC0D0E" w:rsidP="00CC0D0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1C27CF">
              <w:rPr>
                <w:rFonts w:eastAsia="Times New Roman" w:cs="Times New Roman"/>
                <w:sz w:val="24"/>
                <w:szCs w:val="24"/>
              </w:rPr>
              <w:t xml:space="preserve">Способность к системно-аналитическому мышлению, позволяющему оценивать организационные и правовые риски, предлагать правовые решения, направленные на повышение функционирования органов государственной власти и </w:t>
            </w:r>
            <w:r w:rsidRPr="001C27CF">
              <w:rPr>
                <w:rFonts w:eastAsia="Times New Roman" w:cs="Times New Roman"/>
                <w:sz w:val="24"/>
                <w:szCs w:val="24"/>
              </w:rPr>
              <w:lastRenderedPageBreak/>
              <w:t>бизнеса с учетом применения цифровых технологий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0D0E" w:rsidRPr="0058396D" w:rsidRDefault="00CC0D0E" w:rsidP="00CC0D0E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C94101">
              <w:rPr>
                <w:rFonts w:eastAsia="Times New Roman" w:cs="Times New Roman"/>
                <w:spacing w:val="-6"/>
                <w:sz w:val="24"/>
                <w:szCs w:val="24"/>
              </w:rPr>
              <w:lastRenderedPageBreak/>
              <w:t xml:space="preserve">1. Демонстрирует системно-аналитическое мышление и применяет метод критического анализа проблемных ситуаций, возникающих в сфере хозяйственной деятельности юридических лиц и индивидуальных предпринимателей, а также в сфере деятельности </w:t>
            </w:r>
            <w:r w:rsidRPr="00C94101">
              <w:rPr>
                <w:rFonts w:eastAsia="Times New Roman" w:cs="Times New Roman"/>
                <w:spacing w:val="-6"/>
                <w:sz w:val="24"/>
                <w:szCs w:val="24"/>
              </w:rPr>
              <w:lastRenderedPageBreak/>
              <w:t>государственных и муниципальных органов власти, в том числе в сфере функционирования экосистем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0D0E" w:rsidRPr="00C94101" w:rsidRDefault="00CC0D0E" w:rsidP="00CC0D0E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94101">
              <w:rPr>
                <w:rFonts w:cs="Times New Roman"/>
                <w:sz w:val="24"/>
                <w:szCs w:val="24"/>
              </w:rPr>
              <w:lastRenderedPageBreak/>
              <w:t>Зна</w:t>
            </w:r>
            <w:r>
              <w:rPr>
                <w:rFonts w:cs="Times New Roman"/>
                <w:sz w:val="24"/>
                <w:szCs w:val="24"/>
              </w:rPr>
              <w:t>ет</w:t>
            </w:r>
            <w:r w:rsidRPr="00C94101">
              <w:rPr>
                <w:rFonts w:cs="Times New Roman"/>
                <w:sz w:val="24"/>
                <w:szCs w:val="24"/>
              </w:rPr>
              <w:t xml:space="preserve">: Основные направления правового регулирования электронной торговли как сферы предпринимательской деятельности, </w:t>
            </w:r>
            <w:proofErr w:type="gramStart"/>
            <w:r w:rsidRPr="00C94101">
              <w:rPr>
                <w:rFonts w:cs="Times New Roman"/>
                <w:sz w:val="24"/>
                <w:szCs w:val="24"/>
              </w:rPr>
              <w:t>правовые риски</w:t>
            </w:r>
            <w:proofErr w:type="gramEnd"/>
            <w:r w:rsidRPr="00C94101">
              <w:rPr>
                <w:rFonts w:cs="Times New Roman"/>
                <w:sz w:val="24"/>
                <w:szCs w:val="24"/>
              </w:rPr>
              <w:t xml:space="preserve"> возникающие на всех стадиях договоров в сфере электронной торговли, в </w:t>
            </w:r>
            <w:proofErr w:type="spellStart"/>
            <w:r w:rsidRPr="00C94101">
              <w:rPr>
                <w:rFonts w:cs="Times New Roman"/>
                <w:sz w:val="24"/>
                <w:szCs w:val="24"/>
              </w:rPr>
              <w:t>т.ч</w:t>
            </w:r>
            <w:proofErr w:type="spellEnd"/>
            <w:r w:rsidRPr="00C94101">
              <w:rPr>
                <w:rFonts w:cs="Times New Roman"/>
                <w:sz w:val="24"/>
                <w:szCs w:val="24"/>
              </w:rPr>
              <w:t xml:space="preserve">. в сфере защиты персональных данных и прав потребителей. </w:t>
            </w:r>
          </w:p>
          <w:p w:rsidR="00CC0D0E" w:rsidRPr="0058396D" w:rsidRDefault="00CC0D0E" w:rsidP="00CC0D0E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94101">
              <w:rPr>
                <w:rFonts w:cs="Times New Roman"/>
                <w:sz w:val="24"/>
                <w:szCs w:val="24"/>
              </w:rPr>
              <w:t>Уме</w:t>
            </w:r>
            <w:r>
              <w:rPr>
                <w:rFonts w:cs="Times New Roman"/>
                <w:sz w:val="24"/>
                <w:szCs w:val="24"/>
              </w:rPr>
              <w:t>ет</w:t>
            </w:r>
            <w:r w:rsidRPr="00C94101">
              <w:rPr>
                <w:rFonts w:cs="Times New Roman"/>
                <w:sz w:val="24"/>
                <w:szCs w:val="24"/>
              </w:rPr>
              <w:t xml:space="preserve">: Применять нормы правового регулирования электронной торговли в профессиональной деятельности </w:t>
            </w:r>
            <w:r w:rsidRPr="00C94101">
              <w:rPr>
                <w:rFonts w:cs="Times New Roman"/>
                <w:sz w:val="24"/>
                <w:szCs w:val="24"/>
              </w:rPr>
              <w:lastRenderedPageBreak/>
              <w:t>корпоративного юриста. Эффективно использовать  механизмы принятия оптимальных управленческих решений, основанных на знании проблемных ситуаций, возникающих в сфере хозяйственной деятельности юридических лиц и индивидуальных предпринимателей в сфере электронной торговли.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0D0E" w:rsidRPr="00D51B92" w:rsidRDefault="00CC0D0E" w:rsidP="00CC0D0E">
            <w:pPr>
              <w:spacing w:after="0" w:line="240" w:lineRule="auto"/>
              <w:ind w:firstLine="540"/>
              <w:jc w:val="both"/>
              <w:rPr>
                <w:rFonts w:cs="Times New Roman"/>
                <w:sz w:val="24"/>
                <w:szCs w:val="24"/>
              </w:rPr>
            </w:pPr>
            <w:r w:rsidRPr="00D51B92">
              <w:rPr>
                <w:rFonts w:cs="Times New Roman"/>
                <w:i/>
                <w:sz w:val="24"/>
                <w:szCs w:val="24"/>
              </w:rPr>
              <w:lastRenderedPageBreak/>
              <w:t>Практическое задание</w:t>
            </w:r>
            <w:r w:rsidRPr="00D51B92">
              <w:rPr>
                <w:rFonts w:cs="Times New Roman"/>
                <w:sz w:val="24"/>
                <w:szCs w:val="24"/>
              </w:rPr>
              <w:t>:</w:t>
            </w:r>
          </w:p>
          <w:p w:rsidR="00CC0D0E" w:rsidRPr="00D51B92" w:rsidRDefault="00CC0D0E" w:rsidP="00CC0D0E">
            <w:pPr>
              <w:spacing w:after="0" w:line="240" w:lineRule="auto"/>
              <w:ind w:firstLine="540"/>
              <w:jc w:val="both"/>
              <w:rPr>
                <w:rFonts w:cs="Times New Roman"/>
                <w:sz w:val="24"/>
                <w:szCs w:val="24"/>
              </w:rPr>
            </w:pPr>
            <w:r w:rsidRPr="00D51B92">
              <w:rPr>
                <w:rFonts w:cs="Times New Roman"/>
                <w:sz w:val="24"/>
                <w:szCs w:val="24"/>
              </w:rPr>
              <w:t>Студенту был задан вопрос: Признается ли публичной офертой предоставление сведений о продаваемых товарах в сети "Интернет"?</w:t>
            </w:r>
          </w:p>
          <w:p w:rsidR="00CC0D0E" w:rsidRPr="00D51B92" w:rsidRDefault="00CC0D0E" w:rsidP="00CC0D0E">
            <w:pPr>
              <w:spacing w:after="0" w:line="240" w:lineRule="auto"/>
              <w:ind w:firstLine="540"/>
              <w:jc w:val="both"/>
              <w:rPr>
                <w:rFonts w:cs="Times New Roman"/>
                <w:sz w:val="24"/>
                <w:szCs w:val="24"/>
              </w:rPr>
            </w:pPr>
            <w:r w:rsidRPr="00D51B92">
              <w:rPr>
                <w:rFonts w:cs="Times New Roman"/>
                <w:sz w:val="24"/>
                <w:szCs w:val="24"/>
              </w:rPr>
              <w:t>Ответ выглядел следующим образом:</w:t>
            </w:r>
          </w:p>
          <w:p w:rsidR="00CC0D0E" w:rsidRPr="00D51B92" w:rsidRDefault="00CC0D0E" w:rsidP="00CC0D0E">
            <w:pPr>
              <w:spacing w:after="0" w:line="240" w:lineRule="auto"/>
              <w:ind w:firstLine="540"/>
              <w:jc w:val="both"/>
              <w:rPr>
                <w:rFonts w:cs="Times New Roman"/>
                <w:sz w:val="24"/>
                <w:szCs w:val="24"/>
              </w:rPr>
            </w:pPr>
            <w:r w:rsidRPr="00D51B92">
              <w:rPr>
                <w:rFonts w:cs="Times New Roman"/>
                <w:sz w:val="24"/>
                <w:szCs w:val="24"/>
              </w:rPr>
              <w:t xml:space="preserve">«Да </w:t>
            </w:r>
            <w:proofErr w:type="gramStart"/>
            <w:r w:rsidRPr="00D51B92">
              <w:rPr>
                <w:rFonts w:cs="Times New Roman"/>
                <w:sz w:val="24"/>
                <w:szCs w:val="24"/>
              </w:rPr>
              <w:t>признается,  если</w:t>
            </w:r>
            <w:proofErr w:type="gramEnd"/>
            <w:r w:rsidRPr="00D51B92">
              <w:rPr>
                <w:rFonts w:cs="Times New Roman"/>
                <w:sz w:val="24"/>
                <w:szCs w:val="24"/>
              </w:rPr>
              <w:t xml:space="preserve"> в информации указаны цена и другие существенные условия договора дистанционной розничной купли-продажи».</w:t>
            </w:r>
          </w:p>
          <w:p w:rsidR="00CC0D0E" w:rsidRPr="00D51B92" w:rsidRDefault="00CC0D0E" w:rsidP="00CC0D0E">
            <w:pPr>
              <w:spacing w:after="0" w:line="240" w:lineRule="auto"/>
              <w:ind w:firstLine="540"/>
              <w:jc w:val="both"/>
              <w:rPr>
                <w:rFonts w:cs="Times New Roman"/>
                <w:sz w:val="24"/>
                <w:szCs w:val="24"/>
              </w:rPr>
            </w:pPr>
            <w:r w:rsidRPr="00D51B92">
              <w:rPr>
                <w:rFonts w:cs="Times New Roman"/>
                <w:sz w:val="24"/>
                <w:szCs w:val="24"/>
              </w:rPr>
              <w:t>Задание: Оцените правильность ответа. Обоснуйте свою позицию.</w:t>
            </w:r>
          </w:p>
        </w:tc>
      </w:tr>
      <w:tr w:rsidR="00CC0D0E" w:rsidRPr="0058396D" w:rsidTr="00082051">
        <w:trPr>
          <w:trHeight w:val="13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0D0E" w:rsidRPr="0058396D" w:rsidRDefault="00CC0D0E" w:rsidP="00CC0D0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D0E" w:rsidRPr="0058396D" w:rsidRDefault="00CC0D0E" w:rsidP="00CC0D0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C75F4F">
              <w:rPr>
                <w:rFonts w:eastAsia="Times New Roman" w:cs="Times New Roman"/>
                <w:spacing w:val="-6"/>
                <w:sz w:val="24"/>
                <w:szCs w:val="24"/>
              </w:rPr>
              <w:t>2. Составляет и оформляет документацию, связанную с ведением договорной работы, досудебным урегулированием споров и организацией судебной защиты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D0E" w:rsidRPr="00C75F4F" w:rsidRDefault="00CC0D0E" w:rsidP="00CC0D0E">
            <w:pPr>
              <w:tabs>
                <w:tab w:val="left" w:pos="0"/>
                <w:tab w:val="center" w:pos="2018"/>
              </w:tabs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C75F4F">
              <w:rPr>
                <w:rFonts w:eastAsia="Times New Roman" w:cs="Times New Roman"/>
                <w:sz w:val="24"/>
                <w:szCs w:val="24"/>
              </w:rPr>
              <w:t>Зна</w:t>
            </w:r>
            <w:r>
              <w:rPr>
                <w:rFonts w:eastAsia="Times New Roman" w:cs="Times New Roman"/>
                <w:sz w:val="24"/>
                <w:szCs w:val="24"/>
              </w:rPr>
              <w:t>ет</w:t>
            </w:r>
            <w:r w:rsidRPr="00C75F4F">
              <w:rPr>
                <w:rFonts w:eastAsia="Times New Roman" w:cs="Times New Roman"/>
                <w:sz w:val="24"/>
                <w:szCs w:val="24"/>
              </w:rPr>
              <w:t xml:space="preserve">: Особенности договорной техники в сфере информационных технологий при осуществлении электронной торговли. Правовые риски, сопряженные с </w:t>
            </w:r>
            <w:proofErr w:type="spellStart"/>
            <w:r w:rsidRPr="00C75F4F">
              <w:rPr>
                <w:rFonts w:eastAsia="Times New Roman" w:cs="Times New Roman"/>
                <w:sz w:val="24"/>
                <w:szCs w:val="24"/>
              </w:rPr>
              <w:t>цифровизацией</w:t>
            </w:r>
            <w:proofErr w:type="spellEnd"/>
            <w:r w:rsidRPr="00C75F4F">
              <w:rPr>
                <w:rFonts w:eastAsia="Times New Roman" w:cs="Times New Roman"/>
                <w:sz w:val="24"/>
                <w:szCs w:val="24"/>
              </w:rPr>
              <w:t xml:space="preserve"> сферы электронной торговли. Практику разрешения споров и альтернативные способы урегулирования </w:t>
            </w:r>
            <w:proofErr w:type="gramStart"/>
            <w:r w:rsidRPr="00C75F4F">
              <w:rPr>
                <w:rFonts w:eastAsia="Times New Roman" w:cs="Times New Roman"/>
                <w:sz w:val="24"/>
                <w:szCs w:val="24"/>
              </w:rPr>
              <w:t>споров  в</w:t>
            </w:r>
            <w:proofErr w:type="gramEnd"/>
            <w:r w:rsidRPr="00C75F4F">
              <w:rPr>
                <w:rFonts w:eastAsia="Times New Roman" w:cs="Times New Roman"/>
                <w:sz w:val="24"/>
                <w:szCs w:val="24"/>
              </w:rPr>
              <w:t xml:space="preserve"> электронной торговле.</w:t>
            </w:r>
          </w:p>
          <w:p w:rsidR="00CC0D0E" w:rsidRPr="00C75F4F" w:rsidRDefault="00CC0D0E" w:rsidP="00CC0D0E">
            <w:pPr>
              <w:tabs>
                <w:tab w:val="left" w:pos="0"/>
                <w:tab w:val="center" w:pos="2018"/>
              </w:tabs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C75F4F">
              <w:rPr>
                <w:rFonts w:eastAsia="Times New Roman" w:cs="Times New Roman"/>
                <w:sz w:val="24"/>
                <w:szCs w:val="24"/>
              </w:rPr>
              <w:t>Уме</w:t>
            </w:r>
            <w:r>
              <w:rPr>
                <w:rFonts w:eastAsia="Times New Roman" w:cs="Times New Roman"/>
                <w:sz w:val="24"/>
                <w:szCs w:val="24"/>
              </w:rPr>
              <w:t>ет</w:t>
            </w:r>
            <w:r w:rsidRPr="00C75F4F">
              <w:rPr>
                <w:rFonts w:eastAsia="Times New Roman" w:cs="Times New Roman"/>
                <w:sz w:val="24"/>
                <w:szCs w:val="24"/>
              </w:rPr>
              <w:t>: Применять на практике особенности договорной техники в сфере информационных технологий при осуществлении электронной торговли: при заключении договоров, их изменении и прекращении. Объективно оценивать</w:t>
            </w:r>
          </w:p>
          <w:p w:rsidR="00CC0D0E" w:rsidRPr="0058396D" w:rsidRDefault="00CC0D0E" w:rsidP="00CC0D0E">
            <w:pPr>
              <w:tabs>
                <w:tab w:val="left" w:pos="0"/>
                <w:tab w:val="center" w:pos="2018"/>
              </w:tabs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C75F4F">
              <w:rPr>
                <w:rFonts w:eastAsia="Times New Roman" w:cs="Times New Roman"/>
                <w:sz w:val="24"/>
                <w:szCs w:val="24"/>
              </w:rPr>
              <w:t xml:space="preserve">правовые риски, сопряженные с </w:t>
            </w:r>
            <w:proofErr w:type="spellStart"/>
            <w:r w:rsidRPr="00C75F4F">
              <w:rPr>
                <w:rFonts w:eastAsia="Times New Roman" w:cs="Times New Roman"/>
                <w:sz w:val="24"/>
                <w:szCs w:val="24"/>
              </w:rPr>
              <w:t>цифровизацией</w:t>
            </w:r>
            <w:proofErr w:type="spellEnd"/>
            <w:r w:rsidRPr="00C75F4F">
              <w:rPr>
                <w:rFonts w:eastAsia="Times New Roman" w:cs="Times New Roman"/>
                <w:sz w:val="24"/>
                <w:szCs w:val="24"/>
              </w:rPr>
              <w:t xml:space="preserve"> сферы электронной торговли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D0E" w:rsidRPr="00D51B92" w:rsidRDefault="00CC0D0E" w:rsidP="00CC0D0E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51B92">
              <w:rPr>
                <w:rFonts w:cs="Times New Roman"/>
                <w:sz w:val="24"/>
                <w:szCs w:val="24"/>
              </w:rPr>
              <w:t>Практическое задание.</w:t>
            </w:r>
          </w:p>
          <w:p w:rsidR="00CC0D0E" w:rsidRPr="00D51B92" w:rsidRDefault="00CC0D0E" w:rsidP="00CC0D0E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51B92">
              <w:rPr>
                <w:rFonts w:cs="Times New Roman"/>
                <w:sz w:val="24"/>
                <w:szCs w:val="24"/>
              </w:rPr>
              <w:t>Студенту был задан вопрос:</w:t>
            </w:r>
          </w:p>
          <w:p w:rsidR="00CC0D0E" w:rsidRPr="00D51B92" w:rsidRDefault="00CC0D0E" w:rsidP="00CC0D0E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51B92">
              <w:rPr>
                <w:rFonts w:cs="Times New Roman"/>
                <w:sz w:val="24"/>
                <w:szCs w:val="24"/>
              </w:rPr>
              <w:t xml:space="preserve">ООО открывает интернет-магазин </w:t>
            </w:r>
            <w:proofErr w:type="gramStart"/>
            <w:r w:rsidRPr="00D51B92">
              <w:rPr>
                <w:rFonts w:cs="Times New Roman"/>
                <w:sz w:val="24"/>
                <w:szCs w:val="24"/>
              </w:rPr>
              <w:t>по бытовой техникой</w:t>
            </w:r>
            <w:proofErr w:type="gramEnd"/>
            <w:r w:rsidRPr="00D51B92">
              <w:rPr>
                <w:rFonts w:cs="Times New Roman"/>
                <w:sz w:val="24"/>
                <w:szCs w:val="24"/>
              </w:rPr>
              <w:t xml:space="preserve">. Соответственно, оно будет собирать данные физических лиц для отправки товаров. Является ли ООО оператором персональных данных и должно ли оно уведомлять </w:t>
            </w:r>
            <w:proofErr w:type="spellStart"/>
            <w:r w:rsidRPr="00D51B92">
              <w:rPr>
                <w:rFonts w:cs="Times New Roman"/>
                <w:sz w:val="24"/>
                <w:szCs w:val="24"/>
              </w:rPr>
              <w:t>Роскомнадзор</w:t>
            </w:r>
            <w:proofErr w:type="spellEnd"/>
            <w:r w:rsidRPr="00D51B92">
              <w:rPr>
                <w:rFonts w:cs="Times New Roman"/>
                <w:sz w:val="24"/>
                <w:szCs w:val="24"/>
              </w:rPr>
              <w:t>?</w:t>
            </w:r>
          </w:p>
          <w:p w:rsidR="00CC0D0E" w:rsidRPr="00D51B92" w:rsidRDefault="00CC0D0E" w:rsidP="00CC0D0E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51B92">
              <w:rPr>
                <w:rFonts w:cs="Times New Roman"/>
                <w:sz w:val="24"/>
                <w:szCs w:val="24"/>
              </w:rPr>
              <w:t xml:space="preserve">Ответ выглядел следующим образом: Нет не должно, если персональные данные </w:t>
            </w:r>
            <w:proofErr w:type="gramStart"/>
            <w:r w:rsidRPr="00D51B92">
              <w:rPr>
                <w:rFonts w:cs="Times New Roman"/>
                <w:sz w:val="24"/>
                <w:szCs w:val="24"/>
              </w:rPr>
              <w:t>получаются  в</w:t>
            </w:r>
            <w:proofErr w:type="gramEnd"/>
            <w:r w:rsidRPr="00D51B92">
              <w:rPr>
                <w:rFonts w:cs="Times New Roman"/>
                <w:sz w:val="24"/>
                <w:szCs w:val="24"/>
              </w:rPr>
              <w:t xml:space="preserve"> связи с заключением договора и при условии, что ООО не распространяет их, не предоставляет третьим лицам без согласия покупателей  и использует исключительно для заключения и исполнения договоров интернет-магазина.</w:t>
            </w:r>
          </w:p>
          <w:p w:rsidR="00CC0D0E" w:rsidRPr="00D51B92" w:rsidRDefault="00CC0D0E" w:rsidP="00CC0D0E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51B92">
              <w:rPr>
                <w:rFonts w:cs="Times New Roman"/>
                <w:sz w:val="24"/>
                <w:szCs w:val="24"/>
              </w:rPr>
              <w:t>Задание: Оцените правильность ответа. Обоснуйте свою позицию.</w:t>
            </w:r>
          </w:p>
        </w:tc>
      </w:tr>
      <w:tr w:rsidR="00CC0D0E" w:rsidRPr="0058396D" w:rsidTr="00082051">
        <w:trPr>
          <w:trHeight w:val="13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0D0E" w:rsidRPr="0058396D" w:rsidRDefault="00CC0D0E" w:rsidP="00CC0D0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0D0E" w:rsidRPr="0058396D" w:rsidRDefault="00CC0D0E" w:rsidP="00CC0D0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18158D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3. Разрабатывает практические рекомендации, направленные на повышение эффективности </w:t>
            </w:r>
            <w:r w:rsidRPr="0018158D">
              <w:rPr>
                <w:rFonts w:eastAsia="Times New Roman" w:cs="Times New Roman"/>
                <w:spacing w:val="-6"/>
                <w:sz w:val="24"/>
                <w:szCs w:val="24"/>
              </w:rPr>
              <w:lastRenderedPageBreak/>
              <w:t xml:space="preserve">функционирования органов государственной </w:t>
            </w:r>
            <w:r>
              <w:rPr>
                <w:rFonts w:eastAsia="Times New Roman" w:cs="Times New Roman"/>
                <w:spacing w:val="-6"/>
                <w:sz w:val="24"/>
                <w:szCs w:val="24"/>
              </w:rPr>
              <w:t>в</w:t>
            </w:r>
            <w:r w:rsidRPr="0018158D">
              <w:rPr>
                <w:rFonts w:eastAsia="Times New Roman" w:cs="Times New Roman"/>
                <w:spacing w:val="-6"/>
                <w:sz w:val="24"/>
                <w:szCs w:val="24"/>
              </w:rPr>
              <w:t>ласти и бизнеса с учетом применения цифровых технологий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0D0E" w:rsidRPr="002D15EE" w:rsidRDefault="00CC0D0E" w:rsidP="00CC0D0E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2D15EE">
              <w:rPr>
                <w:rFonts w:eastAsia="Times New Roman" w:cs="Times New Roman"/>
                <w:sz w:val="24"/>
                <w:szCs w:val="24"/>
              </w:rPr>
              <w:lastRenderedPageBreak/>
              <w:t>Зна</w:t>
            </w:r>
            <w:r>
              <w:rPr>
                <w:rFonts w:eastAsia="Times New Roman" w:cs="Times New Roman"/>
                <w:sz w:val="24"/>
                <w:szCs w:val="24"/>
              </w:rPr>
              <w:t>ет</w:t>
            </w:r>
            <w:r w:rsidRPr="002D15EE">
              <w:rPr>
                <w:rFonts w:eastAsia="Times New Roman" w:cs="Times New Roman"/>
                <w:sz w:val="24"/>
                <w:szCs w:val="24"/>
              </w:rPr>
              <w:t xml:space="preserve">: Обязательственные и </w:t>
            </w:r>
            <w:proofErr w:type="spellStart"/>
            <w:r w:rsidRPr="002D15EE">
              <w:rPr>
                <w:rFonts w:eastAsia="Times New Roman" w:cs="Times New Roman"/>
                <w:sz w:val="24"/>
                <w:szCs w:val="24"/>
              </w:rPr>
              <w:t>юрисдикционные</w:t>
            </w:r>
            <w:proofErr w:type="spellEnd"/>
            <w:r w:rsidRPr="002D15EE">
              <w:rPr>
                <w:rFonts w:eastAsia="Times New Roman" w:cs="Times New Roman"/>
                <w:sz w:val="24"/>
                <w:szCs w:val="24"/>
              </w:rPr>
              <w:t xml:space="preserve"> аспекты электронной торговли.</w:t>
            </w:r>
          </w:p>
          <w:p w:rsidR="00CC0D0E" w:rsidRPr="0058396D" w:rsidRDefault="00CC0D0E" w:rsidP="00CC0D0E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2D15EE">
              <w:rPr>
                <w:rFonts w:eastAsia="Times New Roman" w:cs="Times New Roman"/>
                <w:sz w:val="24"/>
                <w:szCs w:val="24"/>
              </w:rPr>
              <w:t>Уме</w:t>
            </w:r>
            <w:r>
              <w:rPr>
                <w:rFonts w:eastAsia="Times New Roman" w:cs="Times New Roman"/>
                <w:sz w:val="24"/>
                <w:szCs w:val="24"/>
              </w:rPr>
              <w:t>ет</w:t>
            </w:r>
            <w:r w:rsidRPr="002D15EE">
              <w:rPr>
                <w:rFonts w:eastAsia="Times New Roman" w:cs="Times New Roman"/>
                <w:sz w:val="24"/>
                <w:szCs w:val="24"/>
              </w:rPr>
              <w:t xml:space="preserve">: Квалифицированно </w:t>
            </w:r>
            <w:r w:rsidRPr="002D15EE">
              <w:rPr>
                <w:rFonts w:eastAsia="Times New Roman" w:cs="Times New Roman"/>
                <w:sz w:val="24"/>
                <w:szCs w:val="24"/>
              </w:rPr>
              <w:lastRenderedPageBreak/>
              <w:t>осуществлять выбор стратегии юридического сопровождения деятельности в сфере электронной торговли, разрабатывать практические рекомендации, направленные на повышение эффективности деятельности предприятия в сфере электронной торговли.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0D0E" w:rsidRPr="003D00AD" w:rsidRDefault="00CC0D0E" w:rsidP="00CC0D0E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cs="Times New Roman"/>
                <w:i/>
                <w:sz w:val="24"/>
                <w:szCs w:val="24"/>
              </w:rPr>
            </w:pPr>
            <w:r w:rsidRPr="003D00AD">
              <w:rPr>
                <w:rFonts w:cs="Times New Roman"/>
                <w:i/>
                <w:sz w:val="24"/>
                <w:szCs w:val="24"/>
              </w:rPr>
              <w:lastRenderedPageBreak/>
              <w:t>Тестовое задание:</w:t>
            </w:r>
          </w:p>
          <w:p w:rsidR="00CC0D0E" w:rsidRPr="003D00AD" w:rsidRDefault="00CC0D0E" w:rsidP="00CC0D0E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D00AD">
              <w:rPr>
                <w:rFonts w:cs="Times New Roman"/>
                <w:sz w:val="24"/>
                <w:szCs w:val="24"/>
              </w:rPr>
              <w:t>Интернет-магазин вправе не применять переносную контрольно-кассовую технику если:</w:t>
            </w:r>
          </w:p>
          <w:p w:rsidR="00CC0D0E" w:rsidRPr="003D00AD" w:rsidRDefault="00CC0D0E" w:rsidP="00CC0D0E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D00AD">
              <w:rPr>
                <w:rFonts w:cs="Times New Roman"/>
                <w:sz w:val="24"/>
                <w:szCs w:val="24"/>
              </w:rPr>
              <w:t xml:space="preserve">1) в момент расчета интернет-магазин направляет на абонентский номер или </w:t>
            </w:r>
            <w:r w:rsidRPr="003D00AD">
              <w:rPr>
                <w:rFonts w:cs="Times New Roman"/>
                <w:sz w:val="24"/>
                <w:szCs w:val="24"/>
              </w:rPr>
              <w:lastRenderedPageBreak/>
              <w:t>электронную почту покупателя кассовый чек в электронной форме</w:t>
            </w:r>
          </w:p>
          <w:p w:rsidR="00CC0D0E" w:rsidRPr="003D00AD" w:rsidRDefault="00CC0D0E" w:rsidP="00CC0D0E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D00AD">
              <w:rPr>
                <w:rFonts w:cs="Times New Roman"/>
                <w:sz w:val="24"/>
                <w:szCs w:val="24"/>
              </w:rPr>
              <w:t xml:space="preserve"> 2) если в момент </w:t>
            </w:r>
            <w:r>
              <w:rPr>
                <w:rFonts w:cs="Times New Roman"/>
                <w:sz w:val="24"/>
                <w:szCs w:val="24"/>
              </w:rPr>
              <w:t xml:space="preserve">расчета </w:t>
            </w:r>
            <w:r w:rsidRPr="003D00AD">
              <w:rPr>
                <w:rFonts w:cs="Times New Roman"/>
                <w:sz w:val="24"/>
                <w:szCs w:val="24"/>
              </w:rPr>
              <w:t>покупатель считывает с дисплея мобильного телефона, смартфона или иного компьютерного устройства QR-код.</w:t>
            </w:r>
          </w:p>
          <w:p w:rsidR="00CC0D0E" w:rsidRPr="003D00AD" w:rsidRDefault="00CC0D0E" w:rsidP="00CC0D0E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D00AD">
              <w:rPr>
                <w:rFonts w:cs="Times New Roman"/>
                <w:sz w:val="24"/>
                <w:szCs w:val="24"/>
              </w:rPr>
              <w:t>3) если расчет произведен банковской картой при получении товара</w:t>
            </w:r>
          </w:p>
          <w:p w:rsidR="00CC0D0E" w:rsidRPr="00607A29" w:rsidRDefault="00CC0D0E" w:rsidP="00CC0D0E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cs="Times New Roman"/>
                <w:sz w:val="24"/>
                <w:szCs w:val="24"/>
                <w:highlight w:val="yellow"/>
              </w:rPr>
            </w:pPr>
            <w:r w:rsidRPr="003D00AD">
              <w:rPr>
                <w:rFonts w:cs="Times New Roman"/>
                <w:sz w:val="24"/>
                <w:szCs w:val="24"/>
              </w:rPr>
              <w:t>4) если покупатель оплачивает товар представителю сторонней курьерской организации</w:t>
            </w:r>
          </w:p>
        </w:tc>
      </w:tr>
    </w:tbl>
    <w:p w:rsidR="00C76CA9" w:rsidRPr="003C1265" w:rsidRDefault="00C76CA9" w:rsidP="00C76CA9">
      <w:pPr>
        <w:pStyle w:val="31"/>
        <w:tabs>
          <w:tab w:val="left" w:pos="993"/>
          <w:tab w:val="left" w:pos="1066"/>
          <w:tab w:val="left" w:pos="1134"/>
        </w:tabs>
        <w:spacing w:after="0"/>
        <w:ind w:left="0"/>
        <w:contextualSpacing/>
        <w:rPr>
          <w:sz w:val="28"/>
          <w:szCs w:val="28"/>
        </w:rPr>
      </w:pPr>
    </w:p>
    <w:p w:rsidR="00C76CA9" w:rsidRDefault="00C76CA9" w:rsidP="007708B3">
      <w:pPr>
        <w:spacing w:after="0" w:line="360" w:lineRule="auto"/>
        <w:contextualSpacing/>
        <w:jc w:val="center"/>
        <w:rPr>
          <w:rFonts w:cs="Times New Roman"/>
          <w:b/>
          <w:szCs w:val="28"/>
        </w:rPr>
      </w:pPr>
      <w:r w:rsidRPr="003C1265">
        <w:rPr>
          <w:rFonts w:cs="Times New Roman"/>
          <w:b/>
          <w:szCs w:val="28"/>
        </w:rPr>
        <w:t>Примерный перечень вопросов к экзамену</w:t>
      </w:r>
    </w:p>
    <w:p w:rsidR="00C76CA9" w:rsidRDefault="00C76CA9" w:rsidP="00BA2781">
      <w:pPr>
        <w:widowControl w:val="0"/>
        <w:spacing w:after="0" w:line="360" w:lineRule="auto"/>
        <w:ind w:hanging="284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 Р</w:t>
      </w:r>
      <w:r w:rsidRPr="00726557">
        <w:rPr>
          <w:rFonts w:cs="Times New Roman"/>
          <w:szCs w:val="28"/>
        </w:rPr>
        <w:t>азграничени</w:t>
      </w:r>
      <w:r>
        <w:rPr>
          <w:rFonts w:cs="Times New Roman"/>
          <w:szCs w:val="28"/>
        </w:rPr>
        <w:t>е</w:t>
      </w:r>
      <w:r w:rsidRPr="00726557">
        <w:rPr>
          <w:rFonts w:cs="Times New Roman"/>
          <w:szCs w:val="28"/>
        </w:rPr>
        <w:t xml:space="preserve"> терминов "электронная коммерция" и "электронная торговля"</w:t>
      </w:r>
    </w:p>
    <w:p w:rsidR="00C76CA9" w:rsidRDefault="00C76CA9" w:rsidP="00BA2781">
      <w:pPr>
        <w:widowControl w:val="0"/>
        <w:spacing w:after="0" w:line="360" w:lineRule="auto"/>
        <w:ind w:hanging="284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Pr="001C588C">
        <w:rPr>
          <w:rFonts w:cs="Times New Roman"/>
          <w:szCs w:val="28"/>
        </w:rPr>
        <w:t>Правовое положение электронных средств платежа в Российской Федерации</w:t>
      </w:r>
    </w:p>
    <w:p w:rsidR="00C76CA9" w:rsidRDefault="00C76CA9" w:rsidP="00BA2781">
      <w:pPr>
        <w:widowControl w:val="0"/>
        <w:spacing w:after="0" w:line="360" w:lineRule="auto"/>
        <w:ind w:hanging="284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</w:t>
      </w:r>
      <w:r w:rsidRPr="00A803DA">
        <w:rPr>
          <w:rFonts w:cs="Times New Roman"/>
          <w:szCs w:val="28"/>
        </w:rPr>
        <w:t>Электронная торговля и интернет торговые площадки</w:t>
      </w:r>
    </w:p>
    <w:p w:rsidR="00C76CA9" w:rsidRDefault="00C76CA9" w:rsidP="00BA2781">
      <w:pPr>
        <w:widowControl w:val="0"/>
        <w:spacing w:after="0" w:line="360" w:lineRule="auto"/>
        <w:ind w:hanging="284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4. </w:t>
      </w:r>
      <w:r w:rsidRPr="00A803DA">
        <w:rPr>
          <w:rFonts w:cs="Times New Roman"/>
          <w:szCs w:val="28"/>
        </w:rPr>
        <w:t>Защита прав потребителей в рамках электронного договора розничной купли-продажи товаров</w:t>
      </w:r>
    </w:p>
    <w:p w:rsidR="00C76CA9" w:rsidRDefault="00C76CA9" w:rsidP="00BA2781">
      <w:pPr>
        <w:widowControl w:val="0"/>
        <w:spacing w:after="0" w:line="360" w:lineRule="auto"/>
        <w:ind w:hanging="284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5. Правовое р</w:t>
      </w:r>
      <w:r w:rsidRPr="00726557">
        <w:rPr>
          <w:rFonts w:cs="Times New Roman"/>
          <w:szCs w:val="28"/>
        </w:rPr>
        <w:t>егулирование деятельности электронных платформ</w:t>
      </w:r>
    </w:p>
    <w:p w:rsidR="00C76CA9" w:rsidRDefault="00C76CA9" w:rsidP="00BA2781">
      <w:pPr>
        <w:widowControl w:val="0"/>
        <w:spacing w:after="0" w:line="360" w:lineRule="auto"/>
        <w:ind w:hanging="284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7. </w:t>
      </w:r>
      <w:r w:rsidRPr="00A803DA">
        <w:rPr>
          <w:rFonts w:cs="Times New Roman"/>
          <w:szCs w:val="28"/>
        </w:rPr>
        <w:t>Защита прав потребителей в сфере электронной торговли</w:t>
      </w:r>
    </w:p>
    <w:p w:rsidR="00C76CA9" w:rsidRDefault="00C76CA9" w:rsidP="00BA2781">
      <w:pPr>
        <w:widowControl w:val="0"/>
        <w:spacing w:after="0" w:line="360" w:lineRule="auto"/>
        <w:ind w:hanging="284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8. </w:t>
      </w:r>
      <w:r w:rsidRPr="003F0449">
        <w:rPr>
          <w:rFonts w:cs="Times New Roman"/>
          <w:szCs w:val="28"/>
        </w:rPr>
        <w:t>Правовой статус участников электронной торговли</w:t>
      </w:r>
    </w:p>
    <w:p w:rsidR="00671134" w:rsidRDefault="00671134" w:rsidP="00BA2781">
      <w:pPr>
        <w:widowControl w:val="0"/>
        <w:spacing w:after="0" w:line="360" w:lineRule="auto"/>
        <w:ind w:hanging="284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9</w:t>
      </w:r>
      <w:r w:rsidRPr="00671134">
        <w:rPr>
          <w:rFonts w:cs="Times New Roman"/>
          <w:szCs w:val="28"/>
        </w:rPr>
        <w:t>. Ответственность за нарушение правил обработки и хранения персональных данных при осуществлении электронной торговли</w:t>
      </w:r>
    </w:p>
    <w:p w:rsidR="00C76CA9" w:rsidRDefault="00C76CA9" w:rsidP="00BA2781">
      <w:pPr>
        <w:widowControl w:val="0"/>
        <w:spacing w:after="0" w:line="360" w:lineRule="auto"/>
        <w:ind w:hanging="284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10. </w:t>
      </w:r>
      <w:r w:rsidRPr="001C588C">
        <w:rPr>
          <w:rFonts w:cs="Times New Roman"/>
          <w:szCs w:val="28"/>
        </w:rPr>
        <w:t>Электронный договор как письменная форма сделки</w:t>
      </w:r>
    </w:p>
    <w:p w:rsidR="00C76CA9" w:rsidRDefault="00C76CA9" w:rsidP="00BA2781">
      <w:pPr>
        <w:widowControl w:val="0"/>
        <w:spacing w:after="0" w:line="360" w:lineRule="auto"/>
        <w:ind w:hanging="284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11. </w:t>
      </w:r>
      <w:r w:rsidRPr="002A030D">
        <w:rPr>
          <w:rFonts w:cs="Times New Roman"/>
          <w:szCs w:val="28"/>
        </w:rPr>
        <w:t>Правовое регулирование электронной торговли в сети интернет</w:t>
      </w:r>
    </w:p>
    <w:p w:rsidR="00C76CA9" w:rsidRDefault="00C76CA9" w:rsidP="00BA2781">
      <w:pPr>
        <w:widowControl w:val="0"/>
        <w:spacing w:after="0" w:line="360" w:lineRule="auto"/>
        <w:ind w:hanging="284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12. </w:t>
      </w:r>
      <w:r w:rsidRPr="00681F4B">
        <w:rPr>
          <w:rFonts w:cs="Times New Roman"/>
          <w:szCs w:val="28"/>
        </w:rPr>
        <w:t>Правовые аспекты защиты персональных данных в сфере электронной торговли</w:t>
      </w:r>
    </w:p>
    <w:p w:rsidR="00671134" w:rsidRDefault="00671134" w:rsidP="00BA2781">
      <w:pPr>
        <w:widowControl w:val="0"/>
        <w:spacing w:after="0" w:line="360" w:lineRule="auto"/>
        <w:ind w:hanging="284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13</w:t>
      </w:r>
      <w:r w:rsidRPr="00671134">
        <w:rPr>
          <w:rFonts w:cs="Times New Roman"/>
          <w:szCs w:val="28"/>
        </w:rPr>
        <w:t>. Важность и необходимость развития электронной коммерции в современной России</w:t>
      </w:r>
    </w:p>
    <w:p w:rsidR="00C76CA9" w:rsidRDefault="00C76CA9" w:rsidP="00BA2781">
      <w:pPr>
        <w:widowControl w:val="0"/>
        <w:spacing w:after="0" w:line="360" w:lineRule="auto"/>
        <w:ind w:hanging="284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14. </w:t>
      </w:r>
      <w:r w:rsidRPr="001C588C">
        <w:rPr>
          <w:rFonts w:cs="Times New Roman"/>
          <w:szCs w:val="28"/>
        </w:rPr>
        <w:t>Правовое регулирование электронной формы сделки, заключаемой в интернет-пространстве</w:t>
      </w:r>
    </w:p>
    <w:p w:rsidR="00C76CA9" w:rsidRDefault="00C76CA9" w:rsidP="00BA2781">
      <w:pPr>
        <w:widowControl w:val="0"/>
        <w:spacing w:after="0" w:line="360" w:lineRule="auto"/>
        <w:ind w:hanging="284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15. </w:t>
      </w:r>
      <w:r w:rsidRPr="001C588C">
        <w:rPr>
          <w:rFonts w:cs="Times New Roman"/>
          <w:szCs w:val="28"/>
        </w:rPr>
        <w:t>Правовой режим электронных денежных средств (электронных денег)</w:t>
      </w:r>
    </w:p>
    <w:p w:rsidR="00C76CA9" w:rsidRDefault="00C76CA9" w:rsidP="00BA2781">
      <w:pPr>
        <w:widowControl w:val="0"/>
        <w:spacing w:after="0" w:line="360" w:lineRule="auto"/>
        <w:ind w:hanging="284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16. </w:t>
      </w:r>
      <w:r w:rsidRPr="001C588C">
        <w:rPr>
          <w:rFonts w:cs="Times New Roman"/>
          <w:szCs w:val="28"/>
        </w:rPr>
        <w:t>Электронные площадки как компонент электронной инфраструктуры государственных закупок</w:t>
      </w:r>
    </w:p>
    <w:p w:rsidR="00C76CA9" w:rsidRDefault="00C76CA9" w:rsidP="00BA2781">
      <w:pPr>
        <w:widowControl w:val="0"/>
        <w:spacing w:after="0" w:line="360" w:lineRule="auto"/>
        <w:ind w:hanging="284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17. </w:t>
      </w:r>
      <w:proofErr w:type="spellStart"/>
      <w:r w:rsidRPr="00DC0E25">
        <w:rPr>
          <w:rFonts w:cs="Times New Roman"/>
          <w:szCs w:val="28"/>
        </w:rPr>
        <w:t>Маркетплейс</w:t>
      </w:r>
      <w:proofErr w:type="spellEnd"/>
      <w:r w:rsidRPr="00DC0E25">
        <w:rPr>
          <w:rFonts w:cs="Times New Roman"/>
          <w:szCs w:val="28"/>
        </w:rPr>
        <w:t xml:space="preserve"> как платформа электронной коммерции</w:t>
      </w:r>
    </w:p>
    <w:p w:rsidR="00C76CA9" w:rsidRDefault="00C76CA9" w:rsidP="00BA2781">
      <w:pPr>
        <w:widowControl w:val="0"/>
        <w:spacing w:after="0" w:line="360" w:lineRule="auto"/>
        <w:ind w:hanging="284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756CF4">
        <w:rPr>
          <w:rFonts w:cs="Times New Roman"/>
          <w:szCs w:val="28"/>
        </w:rPr>
        <w:t>8</w:t>
      </w:r>
      <w:r>
        <w:rPr>
          <w:rFonts w:cs="Times New Roman"/>
          <w:szCs w:val="28"/>
        </w:rPr>
        <w:t xml:space="preserve">. </w:t>
      </w:r>
      <w:r w:rsidRPr="002A030D">
        <w:rPr>
          <w:rFonts w:cs="Times New Roman"/>
          <w:szCs w:val="28"/>
        </w:rPr>
        <w:t>Признаки электронной предпринимательской деятельности</w:t>
      </w:r>
    </w:p>
    <w:p w:rsidR="00C76CA9" w:rsidRDefault="00756CF4" w:rsidP="00BA2781">
      <w:pPr>
        <w:spacing w:line="360" w:lineRule="auto"/>
        <w:ind w:hanging="284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19</w:t>
      </w:r>
      <w:r w:rsidR="00C76CA9">
        <w:rPr>
          <w:rFonts w:cs="Times New Roman"/>
          <w:szCs w:val="28"/>
        </w:rPr>
        <w:t xml:space="preserve">. </w:t>
      </w:r>
      <w:r w:rsidR="00C76CA9" w:rsidRPr="00045208">
        <w:rPr>
          <w:rFonts w:cs="Times New Roman"/>
          <w:szCs w:val="28"/>
        </w:rPr>
        <w:t>Способы проверки подлинности электронного документа в гражданском процессе</w:t>
      </w:r>
    </w:p>
    <w:p w:rsidR="00C76CA9" w:rsidRDefault="00C76CA9" w:rsidP="00BA2781">
      <w:pPr>
        <w:widowControl w:val="0"/>
        <w:spacing w:after="0" w:line="360" w:lineRule="auto"/>
        <w:ind w:hanging="284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756CF4">
        <w:rPr>
          <w:rFonts w:cs="Times New Roman"/>
          <w:szCs w:val="28"/>
        </w:rPr>
        <w:t>0</w:t>
      </w:r>
      <w:r>
        <w:rPr>
          <w:rFonts w:cs="Times New Roman"/>
          <w:szCs w:val="28"/>
        </w:rPr>
        <w:t xml:space="preserve">. </w:t>
      </w:r>
      <w:r w:rsidRPr="000A4EFF">
        <w:rPr>
          <w:rFonts w:cs="Times New Roman"/>
          <w:szCs w:val="28"/>
        </w:rPr>
        <w:t>Особенности гражданско-правового регулирования электронных сделок</w:t>
      </w:r>
    </w:p>
    <w:p w:rsidR="00395E12" w:rsidRDefault="00395E12" w:rsidP="0058396D">
      <w:pPr>
        <w:widowControl w:val="0"/>
        <w:spacing w:after="0" w:line="360" w:lineRule="auto"/>
        <w:ind w:firstLine="709"/>
        <w:contextualSpacing/>
        <w:jc w:val="both"/>
        <w:rPr>
          <w:rFonts w:cs="Times New Roman"/>
          <w:szCs w:val="28"/>
        </w:rPr>
      </w:pPr>
    </w:p>
    <w:p w:rsidR="00C76CA9" w:rsidRPr="003C1265" w:rsidRDefault="00C76CA9" w:rsidP="0058396D">
      <w:pPr>
        <w:pStyle w:val="a3"/>
        <w:spacing w:line="360" w:lineRule="auto"/>
        <w:jc w:val="center"/>
        <w:rPr>
          <w:rFonts w:cs="Times New Roman"/>
          <w:b/>
          <w:color w:val="000000"/>
          <w:szCs w:val="28"/>
        </w:rPr>
      </w:pPr>
      <w:r w:rsidRPr="003C1265">
        <w:rPr>
          <w:rFonts w:cs="Times New Roman"/>
          <w:b/>
          <w:color w:val="000000"/>
          <w:szCs w:val="28"/>
        </w:rPr>
        <w:t>Пример экзаменационного билета</w:t>
      </w:r>
    </w:p>
    <w:p w:rsidR="00C76CA9" w:rsidRPr="003C1265" w:rsidRDefault="00C76CA9" w:rsidP="0058396D">
      <w:pPr>
        <w:shd w:val="clear" w:color="auto" w:fill="FFFFFF"/>
        <w:tabs>
          <w:tab w:val="left" w:pos="284"/>
          <w:tab w:val="left" w:pos="851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cs="Times New Roman"/>
          <w:b/>
          <w:szCs w:val="28"/>
        </w:rPr>
      </w:pPr>
      <w:r w:rsidRPr="003C1265">
        <w:rPr>
          <w:rFonts w:cs="Times New Roman"/>
          <w:b/>
          <w:szCs w:val="28"/>
        </w:rPr>
        <w:t>1 вопрос: теоретический вопрос (</w:t>
      </w:r>
      <w:r>
        <w:rPr>
          <w:rFonts w:cs="Times New Roman"/>
          <w:b/>
          <w:szCs w:val="28"/>
        </w:rPr>
        <w:t>15</w:t>
      </w:r>
      <w:r w:rsidRPr="003C1265">
        <w:rPr>
          <w:rFonts w:cs="Times New Roman"/>
          <w:b/>
          <w:szCs w:val="28"/>
        </w:rPr>
        <w:t xml:space="preserve"> баллов)</w:t>
      </w:r>
    </w:p>
    <w:p w:rsidR="00C76CA9" w:rsidRDefault="00C76CA9" w:rsidP="0058396D">
      <w:pPr>
        <w:widowControl w:val="0"/>
        <w:spacing w:after="0" w:line="360" w:lineRule="auto"/>
        <w:contextualSpacing/>
        <w:jc w:val="both"/>
        <w:rPr>
          <w:rFonts w:cs="Times New Roman"/>
          <w:szCs w:val="28"/>
        </w:rPr>
      </w:pPr>
      <w:r w:rsidRPr="003C1265">
        <w:rPr>
          <w:rFonts w:cs="Times New Roman"/>
          <w:i/>
          <w:szCs w:val="28"/>
        </w:rPr>
        <w:t xml:space="preserve"> </w:t>
      </w:r>
      <w:r w:rsidRPr="003F0449">
        <w:rPr>
          <w:rFonts w:cs="Times New Roman"/>
          <w:szCs w:val="28"/>
        </w:rPr>
        <w:t>Правовой статус участников электронной торговли</w:t>
      </w:r>
    </w:p>
    <w:p w:rsidR="00C76CA9" w:rsidRPr="003C1265" w:rsidRDefault="00C76CA9" w:rsidP="0058396D">
      <w:pPr>
        <w:shd w:val="clear" w:color="auto" w:fill="FFFFFF"/>
        <w:tabs>
          <w:tab w:val="left" w:pos="284"/>
          <w:tab w:val="left" w:pos="851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cs="Times New Roman"/>
          <w:b/>
          <w:szCs w:val="28"/>
        </w:rPr>
      </w:pPr>
      <w:r w:rsidRPr="003C1265">
        <w:rPr>
          <w:rFonts w:cs="Times New Roman"/>
          <w:b/>
          <w:szCs w:val="28"/>
        </w:rPr>
        <w:t>2 вопрос: (</w:t>
      </w:r>
      <w:r>
        <w:rPr>
          <w:rFonts w:cs="Times New Roman"/>
          <w:b/>
          <w:szCs w:val="28"/>
        </w:rPr>
        <w:t>15</w:t>
      </w:r>
      <w:r w:rsidRPr="003C1265">
        <w:rPr>
          <w:rFonts w:cs="Times New Roman"/>
          <w:b/>
          <w:szCs w:val="28"/>
        </w:rPr>
        <w:t xml:space="preserve"> баллов)</w:t>
      </w:r>
    </w:p>
    <w:p w:rsidR="00C76CA9" w:rsidRDefault="00C76CA9" w:rsidP="0058396D">
      <w:pPr>
        <w:widowControl w:val="0"/>
        <w:spacing w:after="0" w:line="360" w:lineRule="auto"/>
        <w:contextualSpacing/>
        <w:jc w:val="both"/>
        <w:rPr>
          <w:rFonts w:cs="Times New Roman"/>
          <w:szCs w:val="28"/>
        </w:rPr>
      </w:pPr>
      <w:r w:rsidRPr="001C588C">
        <w:rPr>
          <w:rFonts w:cs="Times New Roman"/>
          <w:szCs w:val="28"/>
        </w:rPr>
        <w:t>Правовое положение электронных средств платежа в Российской Федерации</w:t>
      </w:r>
    </w:p>
    <w:p w:rsidR="00C76CA9" w:rsidRDefault="00C76CA9" w:rsidP="00CC1BF6">
      <w:pPr>
        <w:pStyle w:val="a3"/>
        <w:spacing w:after="0" w:line="360" w:lineRule="auto"/>
        <w:ind w:left="0"/>
        <w:jc w:val="both"/>
        <w:rPr>
          <w:rFonts w:cs="Times New Roman"/>
          <w:b/>
          <w:szCs w:val="28"/>
        </w:rPr>
      </w:pPr>
      <w:r w:rsidRPr="003C1265">
        <w:rPr>
          <w:rFonts w:cs="Times New Roman"/>
          <w:color w:val="000000"/>
          <w:szCs w:val="28"/>
        </w:rPr>
        <w:t xml:space="preserve">     </w:t>
      </w:r>
      <w:r w:rsidRPr="003C1265">
        <w:rPr>
          <w:rFonts w:cs="Times New Roman"/>
          <w:b/>
          <w:szCs w:val="28"/>
        </w:rPr>
        <w:t xml:space="preserve">       3 вопрос: Практико-ориентированное задание (</w:t>
      </w:r>
      <w:r>
        <w:rPr>
          <w:rFonts w:cs="Times New Roman"/>
          <w:b/>
          <w:szCs w:val="28"/>
        </w:rPr>
        <w:t>3</w:t>
      </w:r>
      <w:r w:rsidRPr="003C1265">
        <w:rPr>
          <w:rFonts w:cs="Times New Roman"/>
          <w:b/>
          <w:szCs w:val="28"/>
        </w:rPr>
        <w:t>0 баллов):</w:t>
      </w:r>
    </w:p>
    <w:p w:rsidR="005245C9" w:rsidRPr="003F3DFE" w:rsidRDefault="005245C9" w:rsidP="00082051">
      <w:pPr>
        <w:spacing w:line="240" w:lineRule="auto"/>
        <w:rPr>
          <w:szCs w:val="28"/>
        </w:rPr>
      </w:pPr>
      <w:r w:rsidRPr="003F3DFE">
        <w:rPr>
          <w:szCs w:val="28"/>
        </w:rPr>
        <w:t>Студенту был задан вопрос:</w:t>
      </w:r>
    </w:p>
    <w:p w:rsidR="005245C9" w:rsidRPr="003F3DFE" w:rsidRDefault="005245C9" w:rsidP="00082051">
      <w:pPr>
        <w:spacing w:line="240" w:lineRule="auto"/>
        <w:rPr>
          <w:szCs w:val="28"/>
        </w:rPr>
      </w:pPr>
      <w:r w:rsidRPr="003F3DFE">
        <w:rPr>
          <w:szCs w:val="28"/>
        </w:rPr>
        <w:t xml:space="preserve">Индивидуальный </w:t>
      </w:r>
      <w:proofErr w:type="gramStart"/>
      <w:r w:rsidRPr="003F3DFE">
        <w:rPr>
          <w:szCs w:val="28"/>
        </w:rPr>
        <w:t>предприниматель  осуществляет</w:t>
      </w:r>
      <w:proofErr w:type="gramEnd"/>
      <w:r w:rsidRPr="003F3DFE">
        <w:rPr>
          <w:szCs w:val="28"/>
        </w:rPr>
        <w:t xml:space="preserve"> деятельность на ПСН (патентной системе налогообложения) - розничную торговлю строительными материалами в магазине. Может ли этот ИП продавать свой товар через интернет-магазин?</w:t>
      </w:r>
    </w:p>
    <w:p w:rsidR="005245C9" w:rsidRPr="003F3DFE" w:rsidRDefault="005245C9" w:rsidP="00082051">
      <w:pPr>
        <w:spacing w:line="240" w:lineRule="auto"/>
        <w:rPr>
          <w:szCs w:val="28"/>
        </w:rPr>
      </w:pPr>
      <w:r w:rsidRPr="003F3DFE">
        <w:rPr>
          <w:szCs w:val="28"/>
        </w:rPr>
        <w:t>Ответ выглядел следующим образом: Да, может, поскольку в соответствии со ст.346.</w:t>
      </w:r>
      <w:proofErr w:type="gramStart"/>
      <w:r w:rsidRPr="003F3DFE">
        <w:rPr>
          <w:szCs w:val="28"/>
        </w:rPr>
        <w:t>43  НК</w:t>
      </w:r>
      <w:proofErr w:type="gramEnd"/>
      <w:r w:rsidRPr="003F3DFE">
        <w:rPr>
          <w:szCs w:val="28"/>
        </w:rPr>
        <w:t xml:space="preserve"> РФ розничная торговля включена в перечень видов деятельности для применения ПСН. При этом Индивидуальный предприниматель обязан оформить локальными актами порядок работы через интернет-магазин.</w:t>
      </w:r>
    </w:p>
    <w:p w:rsidR="00CD45D9" w:rsidRPr="003F3DFE" w:rsidRDefault="005245C9" w:rsidP="00082051">
      <w:pPr>
        <w:spacing w:line="240" w:lineRule="auto"/>
        <w:rPr>
          <w:szCs w:val="28"/>
        </w:rPr>
      </w:pPr>
      <w:r w:rsidRPr="003F3DFE">
        <w:rPr>
          <w:szCs w:val="28"/>
        </w:rPr>
        <w:t>Задание: Оцените правильность ответа. Обоснуйте свою позицию.</w:t>
      </w:r>
    </w:p>
    <w:p w:rsidR="00082051" w:rsidRDefault="00082051" w:rsidP="005A61BD">
      <w:pPr>
        <w:widowControl w:val="0"/>
        <w:tabs>
          <w:tab w:val="left" w:pos="1222"/>
        </w:tabs>
        <w:ind w:firstLine="709"/>
        <w:jc w:val="both"/>
        <w:rPr>
          <w:rFonts w:eastAsia="Calibri"/>
          <w:b/>
          <w:bCs/>
          <w:szCs w:val="28"/>
        </w:rPr>
      </w:pPr>
    </w:p>
    <w:p w:rsidR="005A61BD" w:rsidRDefault="005A61BD" w:rsidP="005A61BD">
      <w:pPr>
        <w:widowControl w:val="0"/>
        <w:tabs>
          <w:tab w:val="left" w:pos="1222"/>
        </w:tabs>
        <w:ind w:firstLine="709"/>
        <w:jc w:val="both"/>
        <w:rPr>
          <w:rFonts w:eastAsia="Calibri"/>
          <w:b/>
          <w:bCs/>
          <w:szCs w:val="28"/>
        </w:rPr>
      </w:pPr>
      <w:r w:rsidRPr="00E65027">
        <w:rPr>
          <w:rFonts w:eastAsia="Calibri"/>
          <w:b/>
          <w:bCs/>
          <w:szCs w:val="28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 w:rsidRPr="00E65027">
        <w:rPr>
          <w:rFonts w:eastAsia="Calibri"/>
          <w:b/>
          <w:bCs/>
          <w:szCs w:val="28"/>
        </w:rPr>
        <w:t>сформированности</w:t>
      </w:r>
      <w:proofErr w:type="spellEnd"/>
      <w:r w:rsidRPr="00E65027">
        <w:rPr>
          <w:rFonts w:eastAsia="Calibri"/>
          <w:b/>
          <w:bCs/>
          <w:szCs w:val="28"/>
        </w:rPr>
        <w:t xml:space="preserve"> компетенций студентов</w:t>
      </w:r>
    </w:p>
    <w:p w:rsidR="005A61BD" w:rsidRPr="00E65027" w:rsidRDefault="005A61BD" w:rsidP="005A61BD">
      <w:pPr>
        <w:widowControl w:val="0"/>
        <w:tabs>
          <w:tab w:val="left" w:pos="1222"/>
        </w:tabs>
        <w:ind w:firstLine="709"/>
        <w:jc w:val="both"/>
        <w:rPr>
          <w:szCs w:val="28"/>
        </w:rPr>
      </w:pPr>
      <w:r w:rsidRPr="00E65027">
        <w:rPr>
          <w:rFonts w:eastAsia="Calibri"/>
          <w:b/>
          <w:bCs/>
          <w:szCs w:val="28"/>
        </w:rPr>
        <w:t xml:space="preserve">  </w:t>
      </w:r>
      <w:r w:rsidRPr="00E65027">
        <w:rPr>
          <w:szCs w:val="28"/>
        </w:rPr>
        <w:t xml:space="preserve">Приказ от </w:t>
      </w:r>
      <w:r>
        <w:rPr>
          <w:szCs w:val="28"/>
        </w:rPr>
        <w:t>01</w:t>
      </w:r>
      <w:r w:rsidRPr="00E65027">
        <w:rPr>
          <w:szCs w:val="28"/>
        </w:rPr>
        <w:t>.</w:t>
      </w:r>
      <w:r>
        <w:rPr>
          <w:szCs w:val="28"/>
        </w:rPr>
        <w:t>1</w:t>
      </w:r>
      <w:r w:rsidRPr="00E65027">
        <w:rPr>
          <w:szCs w:val="28"/>
        </w:rPr>
        <w:t>0.20</w:t>
      </w:r>
      <w:r>
        <w:rPr>
          <w:szCs w:val="28"/>
        </w:rPr>
        <w:t>24</w:t>
      </w:r>
      <w:r w:rsidRPr="00E65027">
        <w:rPr>
          <w:szCs w:val="28"/>
        </w:rPr>
        <w:t xml:space="preserve"> г. №</w:t>
      </w:r>
      <w:r>
        <w:rPr>
          <w:szCs w:val="28"/>
        </w:rPr>
        <w:t xml:space="preserve"> 2187</w:t>
      </w:r>
      <w:r w:rsidRPr="00E65027">
        <w:rPr>
          <w:szCs w:val="28"/>
        </w:rPr>
        <w:t xml:space="preserve">/о «Об утверждении Положения о проведении текущего контроля успеваемости и промежуточной аттестации </w:t>
      </w:r>
      <w:r>
        <w:rPr>
          <w:szCs w:val="28"/>
        </w:rPr>
        <w:t xml:space="preserve">студентов, </w:t>
      </w:r>
      <w:r w:rsidRPr="00E65027">
        <w:rPr>
          <w:szCs w:val="28"/>
        </w:rPr>
        <w:t xml:space="preserve">обучающихся по </w:t>
      </w:r>
      <w:r>
        <w:rPr>
          <w:szCs w:val="28"/>
        </w:rPr>
        <w:t xml:space="preserve">образовательным </w:t>
      </w:r>
      <w:r w:rsidRPr="00E65027">
        <w:rPr>
          <w:szCs w:val="28"/>
        </w:rPr>
        <w:t>программам</w:t>
      </w:r>
      <w:r>
        <w:rPr>
          <w:szCs w:val="28"/>
        </w:rPr>
        <w:t xml:space="preserve"> высшего образования</w:t>
      </w:r>
      <w:r w:rsidRPr="00E65027">
        <w:rPr>
          <w:szCs w:val="28"/>
        </w:rPr>
        <w:t>» и приказы филиалов по данному вопросу.</w:t>
      </w:r>
    </w:p>
    <w:p w:rsidR="00CC1BF6" w:rsidRDefault="00CC1BF6" w:rsidP="00CC1BF6">
      <w:pPr>
        <w:ind w:left="-426" w:firstLine="710"/>
        <w:jc w:val="both"/>
        <w:rPr>
          <w:rFonts w:eastAsia="Calibri" w:cs="Times New Roman"/>
          <w:color w:val="FF0000"/>
          <w:sz w:val="22"/>
        </w:rPr>
      </w:pPr>
    </w:p>
    <w:p w:rsidR="00082051" w:rsidRPr="00CC1BF6" w:rsidRDefault="00082051" w:rsidP="00CC1BF6">
      <w:pPr>
        <w:ind w:left="-426" w:firstLine="710"/>
        <w:jc w:val="both"/>
        <w:rPr>
          <w:rFonts w:eastAsia="Calibri" w:cs="Times New Roman"/>
          <w:color w:val="FF0000"/>
          <w:sz w:val="22"/>
        </w:rPr>
      </w:pPr>
    </w:p>
    <w:p w:rsidR="00C76CA9" w:rsidRPr="003C1265" w:rsidRDefault="00C76CA9" w:rsidP="000B2484">
      <w:pPr>
        <w:pStyle w:val="1"/>
      </w:pPr>
      <w:r w:rsidRPr="003C1265">
        <w:lastRenderedPageBreak/>
        <w:t>8. Перечень основной и дополнительной учебной литературы, необходимой для освоения дисциплины</w:t>
      </w:r>
    </w:p>
    <w:p w:rsidR="00C76CA9" w:rsidRPr="003C1265" w:rsidRDefault="00C76CA9" w:rsidP="00CA7460">
      <w:pPr>
        <w:spacing w:line="240" w:lineRule="auto"/>
        <w:ind w:firstLine="709"/>
        <w:jc w:val="center"/>
        <w:rPr>
          <w:rFonts w:cs="Times New Roman"/>
          <w:b/>
          <w:color w:val="FF0000"/>
          <w:sz w:val="32"/>
          <w:szCs w:val="32"/>
          <w:lang w:eastAsia="ru-RU"/>
        </w:rPr>
      </w:pPr>
      <w:r w:rsidRPr="003C1265">
        <w:rPr>
          <w:rFonts w:cs="Times New Roman"/>
          <w:b/>
          <w:szCs w:val="24"/>
          <w:lang w:eastAsia="ru-RU"/>
        </w:rPr>
        <w:t>Нормативные акты</w:t>
      </w:r>
    </w:p>
    <w:p w:rsidR="007F5A6B" w:rsidRPr="007F5A6B" w:rsidRDefault="007F5A6B" w:rsidP="00045FA3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160"/>
        <w:ind w:left="0" w:firstLine="284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  <w:r w:rsidRPr="007F5A6B">
        <w:rPr>
          <w:rFonts w:eastAsia="Times New Roman" w:cs="Times New Roman"/>
          <w:szCs w:val="28"/>
          <w:lang w:eastAsia="ru-RU"/>
        </w:rPr>
        <w:t>Федеральный закон от 27.06.2011 N 161-ФЗ (ред. от 02.07.2021) "О национальной платежной системе"</w:t>
      </w:r>
    </w:p>
    <w:p w:rsidR="007F5A6B" w:rsidRPr="007F5A6B" w:rsidRDefault="007F5A6B" w:rsidP="00045FA3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160"/>
        <w:ind w:left="0" w:firstLine="284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  <w:r w:rsidRPr="007F5A6B">
        <w:rPr>
          <w:rFonts w:eastAsia="Times New Roman" w:cs="Times New Roman"/>
          <w:szCs w:val="28"/>
          <w:lang w:eastAsia="ru-RU"/>
        </w:rPr>
        <w:t>Федеральный закон от 27.07.2006 N 152-ФЗ (ред. от 02.07.2021) "О персональных данных"</w:t>
      </w:r>
    </w:p>
    <w:p w:rsidR="007F5A6B" w:rsidRPr="007F5A6B" w:rsidRDefault="007F5A6B" w:rsidP="00045FA3">
      <w:pPr>
        <w:numPr>
          <w:ilvl w:val="0"/>
          <w:numId w:val="45"/>
        </w:numPr>
        <w:spacing w:after="160"/>
        <w:ind w:left="0" w:firstLine="284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  <w:r w:rsidRPr="007F5A6B">
        <w:rPr>
          <w:rFonts w:eastAsia="Times New Roman" w:cs="Times New Roman"/>
          <w:szCs w:val="28"/>
          <w:lang w:eastAsia="ru-RU"/>
        </w:rPr>
        <w:t>Федеральный закон от 02.08.2019 N 259-ФЗ (ред. от 31.07.2020) "О привлечении инвестиций с использованием инвестиционных платформ и о внесении изменений в отдельные законодательные акты Российской Федерации"</w:t>
      </w:r>
    </w:p>
    <w:p w:rsidR="007F5A6B" w:rsidRPr="007F5A6B" w:rsidRDefault="007F5A6B" w:rsidP="00045FA3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160"/>
        <w:ind w:left="0" w:firstLine="284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  <w:r w:rsidRPr="007F5A6B">
        <w:rPr>
          <w:rFonts w:eastAsia="Times New Roman" w:cs="Times New Roman"/>
          <w:szCs w:val="28"/>
          <w:lang w:eastAsia="ru-RU"/>
        </w:rPr>
        <w:t>Федеральный закон от 20.07.2020 N 211-ФЗ (ред. от 02.07.2021) "О совершении финансовых сделок с использованием финансовой платформы"</w:t>
      </w:r>
    </w:p>
    <w:p w:rsidR="007F5A6B" w:rsidRPr="007F5A6B" w:rsidRDefault="007F5A6B" w:rsidP="00045FA3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160"/>
        <w:ind w:left="0" w:firstLine="284"/>
        <w:contextualSpacing/>
        <w:jc w:val="both"/>
        <w:rPr>
          <w:rFonts w:eastAsia="Times New Roman" w:cs="Arial"/>
          <w:szCs w:val="28"/>
          <w:lang w:eastAsia="ru-RU"/>
        </w:rPr>
      </w:pPr>
      <w:r w:rsidRPr="007F5A6B">
        <w:rPr>
          <w:rFonts w:eastAsia="Times New Roman" w:cs="Arial"/>
          <w:szCs w:val="28"/>
          <w:lang w:eastAsia="ru-RU"/>
        </w:rPr>
        <w:t>Федеральный закон от 27 июля 2006 г. N 149-ФЗ "Об информации, информатизации и защите информации"</w:t>
      </w:r>
    </w:p>
    <w:p w:rsidR="007F5A6B" w:rsidRPr="007F5A6B" w:rsidRDefault="007F5A6B" w:rsidP="00045FA3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160"/>
        <w:ind w:left="0" w:firstLine="284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  <w:r w:rsidRPr="007F5A6B">
        <w:rPr>
          <w:rFonts w:eastAsia="Times New Roman" w:cs="Times New Roman"/>
          <w:szCs w:val="28"/>
          <w:lang w:eastAsia="ru-RU"/>
        </w:rPr>
        <w:t>Федеральный закон от 31.07.2020 N 258-ФЗ (ред. от 02.07.2021) "Об экспериментальных правовых режимах в сфере цифровых инноваций в Российской Федерации"</w:t>
      </w:r>
    </w:p>
    <w:p w:rsidR="007F5A6B" w:rsidRPr="007F5A6B" w:rsidRDefault="007F5A6B" w:rsidP="00045FA3">
      <w:pPr>
        <w:numPr>
          <w:ilvl w:val="0"/>
          <w:numId w:val="45"/>
        </w:numPr>
        <w:spacing w:after="160"/>
        <w:ind w:left="0" w:firstLine="284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  <w:r w:rsidRPr="007F5A6B">
        <w:rPr>
          <w:rFonts w:eastAsia="Times New Roman" w:cs="Times New Roman"/>
          <w:szCs w:val="28"/>
          <w:lang w:eastAsia="ru-RU"/>
        </w:rPr>
        <w:t>Федеральный закон от 06.04.2011 N 63-ФЗ (ред. от 11.06.2021) "Об электронной подписи"</w:t>
      </w:r>
    </w:p>
    <w:p w:rsidR="007F5A6B" w:rsidRDefault="007F5A6B" w:rsidP="00045FA3">
      <w:pPr>
        <w:numPr>
          <w:ilvl w:val="0"/>
          <w:numId w:val="45"/>
        </w:numPr>
        <w:suppressAutoHyphens/>
        <w:autoSpaceDE w:val="0"/>
        <w:spacing w:after="0"/>
        <w:ind w:left="0" w:firstLine="284"/>
        <w:contextualSpacing/>
        <w:jc w:val="both"/>
        <w:rPr>
          <w:rFonts w:eastAsia="SimSun" w:cs="Arial"/>
          <w:szCs w:val="28"/>
          <w:lang w:eastAsia="ar-SA"/>
        </w:rPr>
      </w:pPr>
      <w:r w:rsidRPr="007F5A6B">
        <w:rPr>
          <w:rFonts w:eastAsia="SimSun" w:cs="Arial"/>
          <w:szCs w:val="28"/>
          <w:lang w:eastAsia="ar-SA"/>
        </w:rPr>
        <w:t>Указ Президента РФ от 09.05.2017 N 203 "О Стратегии развития информационного общества в Российской Федерации на 2017 - 2030 годы"</w:t>
      </w:r>
      <w:r w:rsidR="00D1746C">
        <w:rPr>
          <w:rFonts w:eastAsia="SimSun" w:cs="Arial"/>
          <w:szCs w:val="28"/>
          <w:lang w:eastAsia="ar-SA"/>
        </w:rPr>
        <w:t>.</w:t>
      </w:r>
    </w:p>
    <w:p w:rsidR="00C76CA9" w:rsidRPr="00806DA4" w:rsidRDefault="00092070" w:rsidP="00045FA3">
      <w:pPr>
        <w:numPr>
          <w:ilvl w:val="0"/>
          <w:numId w:val="45"/>
        </w:numPr>
        <w:suppressAutoHyphens/>
        <w:autoSpaceDE w:val="0"/>
        <w:spacing w:after="0"/>
        <w:ind w:hanging="218"/>
        <w:contextualSpacing/>
        <w:jc w:val="both"/>
        <w:rPr>
          <w:rFonts w:cs="Times New Roman"/>
          <w:szCs w:val="28"/>
        </w:rPr>
      </w:pPr>
      <w:r w:rsidRPr="00806DA4">
        <w:rPr>
          <w:rFonts w:eastAsia="SimSun" w:cs="Arial"/>
          <w:szCs w:val="28"/>
          <w:lang w:eastAsia="ar-SA"/>
        </w:rPr>
        <w:t>«С</w:t>
      </w:r>
      <w:r w:rsidR="00D1746C" w:rsidRPr="00806DA4">
        <w:rPr>
          <w:rFonts w:eastAsia="SimSun" w:cs="Arial"/>
          <w:szCs w:val="28"/>
          <w:lang w:eastAsia="ar-SA"/>
        </w:rPr>
        <w:t xml:space="preserve">тандарты по взаимодействию </w:t>
      </w:r>
      <w:proofErr w:type="spellStart"/>
      <w:r w:rsidR="00D1746C" w:rsidRPr="00806DA4">
        <w:rPr>
          <w:rFonts w:eastAsia="SimSun" w:cs="Arial"/>
          <w:szCs w:val="28"/>
          <w:lang w:eastAsia="ar-SA"/>
        </w:rPr>
        <w:t>маркетплейсов</w:t>
      </w:r>
      <w:proofErr w:type="spellEnd"/>
      <w:r w:rsidR="00D1746C" w:rsidRPr="00806DA4">
        <w:rPr>
          <w:rFonts w:eastAsia="SimSun" w:cs="Arial"/>
          <w:szCs w:val="28"/>
          <w:lang w:eastAsia="ar-SA"/>
        </w:rPr>
        <w:t xml:space="preserve"> с владельцами пунктов выдачи заказов" (утв. Комиссией по созданию условий саморегулирования в электронной торговле в Российской Федерации, Протокол от 03.10.2023 N 15-381)</w:t>
      </w:r>
      <w:r w:rsidR="00C22FF9" w:rsidRPr="00806DA4">
        <w:rPr>
          <w:rFonts w:eastAsia="SimSun" w:cs="Arial"/>
          <w:szCs w:val="28"/>
          <w:lang w:eastAsia="ar-SA"/>
        </w:rPr>
        <w:t>.</w:t>
      </w:r>
      <w:r w:rsidR="00D1746C" w:rsidRPr="00806DA4">
        <w:rPr>
          <w:rFonts w:cs="Times New Roman"/>
          <w:szCs w:val="28"/>
        </w:rPr>
        <w:t xml:space="preserve"> </w:t>
      </w:r>
    </w:p>
    <w:p w:rsidR="00C76CA9" w:rsidRDefault="00C76CA9" w:rsidP="00A711E0">
      <w:pPr>
        <w:pStyle w:val="a3"/>
        <w:spacing w:after="0" w:line="360" w:lineRule="auto"/>
        <w:ind w:left="0" w:firstLine="709"/>
        <w:jc w:val="center"/>
        <w:rPr>
          <w:rFonts w:cs="Times New Roman"/>
          <w:b/>
          <w:szCs w:val="28"/>
        </w:rPr>
      </w:pPr>
      <w:r w:rsidRPr="003C1265">
        <w:rPr>
          <w:rFonts w:cs="Times New Roman"/>
          <w:b/>
          <w:szCs w:val="28"/>
        </w:rPr>
        <w:t>Основная литература:</w:t>
      </w:r>
    </w:p>
    <w:p w:rsidR="00FC0403" w:rsidRDefault="00FC0403" w:rsidP="00FC0403">
      <w:pPr>
        <w:numPr>
          <w:ilvl w:val="0"/>
          <w:numId w:val="45"/>
        </w:numPr>
        <w:suppressAutoHyphens/>
        <w:autoSpaceDE w:val="0"/>
        <w:spacing w:after="0" w:line="360" w:lineRule="auto"/>
        <w:contextualSpacing/>
        <w:rPr>
          <w:rFonts w:eastAsia="SimSun" w:cs="Times New Roman"/>
          <w:szCs w:val="28"/>
          <w:lang w:eastAsia="ar-SA"/>
        </w:rPr>
      </w:pPr>
      <w:r w:rsidRPr="005E53AB">
        <w:rPr>
          <w:rFonts w:eastAsia="SimSun" w:cs="Times New Roman"/>
          <w:szCs w:val="28"/>
          <w:lang w:eastAsia="ar-SA"/>
        </w:rPr>
        <w:t xml:space="preserve">Шайдуллина, В.К. Правовое обеспечение электронной торговли: учебное пособие для направления магистратуры "Юриспруденция" / В.К. Шайдуллина; </w:t>
      </w:r>
      <w:proofErr w:type="spellStart"/>
      <w:proofErr w:type="gramStart"/>
      <w:r w:rsidRPr="005E53AB">
        <w:rPr>
          <w:rFonts w:eastAsia="SimSun" w:cs="Times New Roman"/>
          <w:szCs w:val="28"/>
          <w:lang w:eastAsia="ar-SA"/>
        </w:rPr>
        <w:t>Финуниверситет</w:t>
      </w:r>
      <w:proofErr w:type="spellEnd"/>
      <w:r w:rsidRPr="005E53AB">
        <w:rPr>
          <w:rFonts w:eastAsia="SimSun" w:cs="Times New Roman"/>
          <w:szCs w:val="28"/>
          <w:lang w:eastAsia="ar-SA"/>
        </w:rPr>
        <w:t xml:space="preserve"> ;</w:t>
      </w:r>
      <w:proofErr w:type="gramEnd"/>
      <w:r w:rsidRPr="005E53AB">
        <w:rPr>
          <w:rFonts w:eastAsia="SimSun" w:cs="Times New Roman"/>
          <w:szCs w:val="28"/>
          <w:lang w:eastAsia="ar-SA"/>
        </w:rPr>
        <w:t xml:space="preserve"> Благотворительный фонд Владимира Потанина ; под ред. В.К. Ручкиной - Москва: </w:t>
      </w:r>
      <w:proofErr w:type="spellStart"/>
      <w:r w:rsidRPr="005E53AB">
        <w:rPr>
          <w:rFonts w:eastAsia="SimSun" w:cs="Times New Roman"/>
          <w:szCs w:val="28"/>
          <w:lang w:eastAsia="ar-SA"/>
        </w:rPr>
        <w:t>Кнорус</w:t>
      </w:r>
      <w:proofErr w:type="spellEnd"/>
      <w:r w:rsidRPr="005E53AB">
        <w:rPr>
          <w:rFonts w:eastAsia="SimSun" w:cs="Times New Roman"/>
          <w:szCs w:val="28"/>
          <w:lang w:eastAsia="ar-SA"/>
        </w:rPr>
        <w:t xml:space="preserve">, 2021. - 218 с. - Магистратура.  – </w:t>
      </w:r>
      <w:proofErr w:type="gramStart"/>
      <w:r w:rsidRPr="005E53AB">
        <w:rPr>
          <w:rFonts w:eastAsia="SimSun" w:cs="Times New Roman"/>
          <w:szCs w:val="28"/>
          <w:lang w:eastAsia="ar-SA"/>
        </w:rPr>
        <w:t>Текст :</w:t>
      </w:r>
      <w:proofErr w:type="gramEnd"/>
      <w:r w:rsidRPr="005E53AB">
        <w:rPr>
          <w:rFonts w:eastAsia="SimSun" w:cs="Times New Roman"/>
          <w:szCs w:val="28"/>
          <w:lang w:eastAsia="ar-SA"/>
        </w:rPr>
        <w:t xml:space="preserve"> непосредственный. – То же. – 2021. –  ЭБС BOOK.ru. - URL: </w:t>
      </w:r>
      <w:r w:rsidRPr="005E53AB">
        <w:rPr>
          <w:rFonts w:eastAsia="SimSun" w:cs="Times New Roman"/>
          <w:szCs w:val="28"/>
          <w:u w:val="single"/>
          <w:lang w:eastAsia="ar-SA"/>
        </w:rPr>
        <w:t>https://book.ru/book/940120</w:t>
      </w:r>
      <w:r>
        <w:rPr>
          <w:rFonts w:eastAsia="SimSun" w:cs="Times New Roman"/>
          <w:szCs w:val="28"/>
          <w:lang w:eastAsia="ar-SA"/>
        </w:rPr>
        <w:t xml:space="preserve"> (дата обращения: 08.10.2024</w:t>
      </w:r>
      <w:r w:rsidRPr="005E53AB">
        <w:rPr>
          <w:rFonts w:eastAsia="SimSun" w:cs="Times New Roman"/>
          <w:szCs w:val="28"/>
          <w:lang w:eastAsia="ar-SA"/>
        </w:rPr>
        <w:t xml:space="preserve">). – </w:t>
      </w:r>
      <w:proofErr w:type="gramStart"/>
      <w:r w:rsidRPr="005E53AB">
        <w:rPr>
          <w:rFonts w:eastAsia="SimSun" w:cs="Times New Roman"/>
          <w:szCs w:val="28"/>
          <w:lang w:eastAsia="ar-SA"/>
        </w:rPr>
        <w:t>Текст :</w:t>
      </w:r>
      <w:proofErr w:type="gramEnd"/>
      <w:r w:rsidRPr="005E53AB">
        <w:rPr>
          <w:rFonts w:eastAsia="SimSun" w:cs="Times New Roman"/>
          <w:szCs w:val="28"/>
          <w:lang w:eastAsia="ar-SA"/>
        </w:rPr>
        <w:t xml:space="preserve"> электронный.  Новые поступления </w:t>
      </w:r>
    </w:p>
    <w:p w:rsidR="00FC0403" w:rsidRDefault="00FC0403" w:rsidP="00FC0403">
      <w:pPr>
        <w:numPr>
          <w:ilvl w:val="0"/>
          <w:numId w:val="45"/>
        </w:numPr>
        <w:suppressAutoHyphens/>
        <w:autoSpaceDE w:val="0"/>
        <w:spacing w:after="0" w:line="360" w:lineRule="auto"/>
        <w:contextualSpacing/>
        <w:rPr>
          <w:rFonts w:eastAsia="SimSun" w:cs="Times New Roman"/>
          <w:szCs w:val="28"/>
          <w:lang w:eastAsia="ar-SA"/>
        </w:rPr>
      </w:pPr>
      <w:r w:rsidRPr="00547C8F">
        <w:rPr>
          <w:rFonts w:eastAsia="SimSun" w:cs="Times New Roman"/>
          <w:szCs w:val="28"/>
          <w:lang w:eastAsia="ar-SA"/>
        </w:rPr>
        <w:t xml:space="preserve">Логистика электронной торговли / А. В. Парфенов, И. М. </w:t>
      </w:r>
      <w:proofErr w:type="spellStart"/>
      <w:r w:rsidRPr="00547C8F">
        <w:rPr>
          <w:rFonts w:eastAsia="SimSun" w:cs="Times New Roman"/>
          <w:szCs w:val="28"/>
          <w:lang w:eastAsia="ar-SA"/>
        </w:rPr>
        <w:t>Шаповалова</w:t>
      </w:r>
      <w:proofErr w:type="spellEnd"/>
      <w:r w:rsidRPr="00547C8F">
        <w:rPr>
          <w:rFonts w:eastAsia="SimSun" w:cs="Times New Roman"/>
          <w:szCs w:val="28"/>
          <w:lang w:eastAsia="ar-SA"/>
        </w:rPr>
        <w:t xml:space="preserve">, О. М. </w:t>
      </w:r>
      <w:proofErr w:type="spellStart"/>
      <w:r w:rsidRPr="00547C8F">
        <w:rPr>
          <w:rFonts w:eastAsia="SimSun" w:cs="Times New Roman"/>
          <w:szCs w:val="28"/>
          <w:lang w:eastAsia="ar-SA"/>
        </w:rPr>
        <w:t>Дюкова</w:t>
      </w:r>
      <w:proofErr w:type="spellEnd"/>
      <w:r w:rsidRPr="00547C8F">
        <w:rPr>
          <w:rFonts w:eastAsia="SimSun" w:cs="Times New Roman"/>
          <w:szCs w:val="28"/>
          <w:lang w:eastAsia="ar-SA"/>
        </w:rPr>
        <w:t xml:space="preserve">, Е. В. </w:t>
      </w:r>
      <w:proofErr w:type="spellStart"/>
      <w:r w:rsidRPr="00547C8F">
        <w:rPr>
          <w:rFonts w:eastAsia="SimSun" w:cs="Times New Roman"/>
          <w:szCs w:val="28"/>
          <w:lang w:eastAsia="ar-SA"/>
        </w:rPr>
        <w:t>Локтионова</w:t>
      </w:r>
      <w:proofErr w:type="spellEnd"/>
      <w:r w:rsidRPr="00547C8F">
        <w:rPr>
          <w:rFonts w:eastAsia="SimSun" w:cs="Times New Roman"/>
          <w:szCs w:val="28"/>
          <w:lang w:eastAsia="ar-SA"/>
        </w:rPr>
        <w:t>. – Санкт-</w:t>
      </w:r>
      <w:proofErr w:type="gramStart"/>
      <w:r w:rsidRPr="00547C8F">
        <w:rPr>
          <w:rFonts w:eastAsia="SimSun" w:cs="Times New Roman"/>
          <w:szCs w:val="28"/>
          <w:lang w:eastAsia="ar-SA"/>
        </w:rPr>
        <w:t>Петербург :</w:t>
      </w:r>
      <w:proofErr w:type="gramEnd"/>
      <w:r w:rsidRPr="00547C8F">
        <w:rPr>
          <w:rFonts w:eastAsia="SimSun" w:cs="Times New Roman"/>
          <w:szCs w:val="28"/>
          <w:lang w:eastAsia="ar-SA"/>
        </w:rPr>
        <w:t xml:space="preserve"> Санкт-Петербургский </w:t>
      </w:r>
      <w:r w:rsidRPr="00547C8F">
        <w:rPr>
          <w:rFonts w:eastAsia="SimSun" w:cs="Times New Roman"/>
          <w:szCs w:val="28"/>
          <w:lang w:eastAsia="ar-SA"/>
        </w:rPr>
        <w:lastRenderedPageBreak/>
        <w:t>государственный экономиче</w:t>
      </w:r>
      <w:r>
        <w:rPr>
          <w:rFonts w:eastAsia="SimSun" w:cs="Times New Roman"/>
          <w:szCs w:val="28"/>
          <w:lang w:eastAsia="ar-SA"/>
        </w:rPr>
        <w:t>ский университет, 2020. – 68 с.</w:t>
      </w:r>
      <w:r w:rsidRPr="005E53AB">
        <w:rPr>
          <w:rFonts w:eastAsia="SimSun" w:cs="Times New Roman"/>
          <w:szCs w:val="28"/>
          <w:lang w:eastAsia="ar-SA"/>
        </w:rPr>
        <w:t xml:space="preserve">– </w:t>
      </w:r>
      <w:r>
        <w:rPr>
          <w:rFonts w:eastAsia="SimSun" w:cs="Times New Roman"/>
          <w:szCs w:val="28"/>
          <w:lang w:val="en-US" w:eastAsia="ar-SA"/>
        </w:rPr>
        <w:t>URL</w:t>
      </w:r>
      <w:r>
        <w:rPr>
          <w:rFonts w:eastAsia="SimSun" w:cs="Times New Roman"/>
          <w:szCs w:val="28"/>
          <w:lang w:eastAsia="ar-SA"/>
        </w:rPr>
        <w:t xml:space="preserve">: </w:t>
      </w:r>
      <w:hyperlink r:id="rId8" w:history="1">
        <w:r w:rsidRPr="003019B9">
          <w:rPr>
            <w:rStyle w:val="ad"/>
            <w:rFonts w:ascii="Times New Roman" w:eastAsia="SimSun" w:hAnsi="Times New Roman" w:cs="Times New Roman"/>
            <w:szCs w:val="28"/>
            <w:lang w:eastAsia="ar-SA"/>
          </w:rPr>
          <w:t>https://www.elibrary.ru/download/elibrary_25825647_38945901.pdf</w:t>
        </w:r>
      </w:hyperlink>
      <w:r>
        <w:rPr>
          <w:rFonts w:eastAsia="SimSun" w:cs="Times New Roman"/>
          <w:szCs w:val="28"/>
          <w:lang w:eastAsia="ar-SA"/>
        </w:rPr>
        <w:t xml:space="preserve"> (дата обращения: 08.10.2024).</w:t>
      </w:r>
      <w:r w:rsidRPr="005453F4">
        <w:rPr>
          <w:rFonts w:eastAsia="SimSun" w:cs="Times New Roman"/>
          <w:szCs w:val="28"/>
          <w:lang w:eastAsia="ar-SA"/>
        </w:rPr>
        <w:t xml:space="preserve"> –</w:t>
      </w:r>
      <w:r>
        <w:rPr>
          <w:rFonts w:eastAsia="SimSun" w:cs="Times New Roman"/>
          <w:szCs w:val="28"/>
          <w:lang w:eastAsia="ar-SA"/>
        </w:rPr>
        <w:t xml:space="preserve"> </w:t>
      </w:r>
      <w:proofErr w:type="gramStart"/>
      <w:r>
        <w:rPr>
          <w:rFonts w:eastAsia="SimSun" w:cs="Times New Roman"/>
          <w:szCs w:val="28"/>
          <w:lang w:eastAsia="ar-SA"/>
        </w:rPr>
        <w:t>Текст :</w:t>
      </w:r>
      <w:proofErr w:type="gramEnd"/>
      <w:r>
        <w:rPr>
          <w:rFonts w:eastAsia="SimSun" w:cs="Times New Roman"/>
          <w:szCs w:val="28"/>
          <w:lang w:eastAsia="ar-SA"/>
        </w:rPr>
        <w:t xml:space="preserve"> электронный</w:t>
      </w:r>
    </w:p>
    <w:p w:rsidR="00FC0403" w:rsidRPr="00CA586C" w:rsidRDefault="00FC0403" w:rsidP="00FC0403">
      <w:pPr>
        <w:numPr>
          <w:ilvl w:val="0"/>
          <w:numId w:val="45"/>
        </w:numPr>
        <w:suppressAutoHyphens/>
        <w:autoSpaceDE w:val="0"/>
        <w:spacing w:after="0" w:line="360" w:lineRule="auto"/>
        <w:contextualSpacing/>
        <w:rPr>
          <w:rFonts w:eastAsia="SimSun" w:cs="Times New Roman"/>
          <w:szCs w:val="28"/>
          <w:lang w:eastAsia="ar-SA"/>
        </w:rPr>
      </w:pPr>
      <w:r w:rsidRPr="00CA586C">
        <w:rPr>
          <w:szCs w:val="28"/>
          <w:lang w:eastAsia="ru-RU"/>
        </w:rPr>
        <w:t xml:space="preserve">Василевская, Л.Ю. </w:t>
      </w:r>
      <w:proofErr w:type="spellStart"/>
      <w:r w:rsidRPr="00CA586C">
        <w:rPr>
          <w:szCs w:val="28"/>
          <w:lang w:eastAsia="ru-RU"/>
        </w:rPr>
        <w:t>Цифровизация</w:t>
      </w:r>
      <w:proofErr w:type="spellEnd"/>
      <w:r w:rsidRPr="00CA586C">
        <w:rPr>
          <w:szCs w:val="28"/>
          <w:lang w:eastAsia="ru-RU"/>
        </w:rPr>
        <w:t xml:space="preserve"> гражданского оборота: проблемы и тенденции развития (</w:t>
      </w:r>
      <w:proofErr w:type="spellStart"/>
      <w:r w:rsidRPr="00CA586C">
        <w:rPr>
          <w:szCs w:val="28"/>
          <w:lang w:eastAsia="ru-RU"/>
        </w:rPr>
        <w:t>цивилистическое</w:t>
      </w:r>
      <w:proofErr w:type="spellEnd"/>
      <w:r w:rsidRPr="00CA586C">
        <w:rPr>
          <w:szCs w:val="28"/>
          <w:lang w:eastAsia="ru-RU"/>
        </w:rPr>
        <w:t xml:space="preserve"> исследование</w:t>
      </w:r>
      <w:proofErr w:type="gramStart"/>
      <w:r w:rsidRPr="00CA586C">
        <w:rPr>
          <w:szCs w:val="28"/>
          <w:lang w:eastAsia="ru-RU"/>
        </w:rPr>
        <w:t>) :</w:t>
      </w:r>
      <w:proofErr w:type="gramEnd"/>
      <w:r w:rsidRPr="00CA586C">
        <w:rPr>
          <w:szCs w:val="28"/>
          <w:lang w:eastAsia="ru-RU"/>
        </w:rPr>
        <w:t xml:space="preserve"> монография : в 5 т. Т. I / Л. Ю. Василевская, Е. Б. </w:t>
      </w:r>
      <w:proofErr w:type="spellStart"/>
      <w:r w:rsidRPr="00CA586C">
        <w:rPr>
          <w:szCs w:val="28"/>
          <w:lang w:eastAsia="ru-RU"/>
        </w:rPr>
        <w:t>Подузова</w:t>
      </w:r>
      <w:proofErr w:type="spellEnd"/>
      <w:r w:rsidRPr="00CA586C">
        <w:rPr>
          <w:szCs w:val="28"/>
          <w:lang w:eastAsia="ru-RU"/>
        </w:rPr>
        <w:t xml:space="preserve">, Ф. А. </w:t>
      </w:r>
      <w:proofErr w:type="spellStart"/>
      <w:r w:rsidRPr="00CA586C">
        <w:rPr>
          <w:szCs w:val="28"/>
          <w:lang w:eastAsia="ru-RU"/>
        </w:rPr>
        <w:t>Тасалов</w:t>
      </w:r>
      <w:proofErr w:type="spellEnd"/>
      <w:r w:rsidRPr="00CA586C">
        <w:rPr>
          <w:szCs w:val="28"/>
          <w:lang w:eastAsia="ru-RU"/>
        </w:rPr>
        <w:t xml:space="preserve"> ; отв. ред. Л. Ю. Василевская. — </w:t>
      </w:r>
      <w:proofErr w:type="gramStart"/>
      <w:r w:rsidRPr="00CA586C">
        <w:rPr>
          <w:szCs w:val="28"/>
          <w:lang w:eastAsia="ru-RU"/>
        </w:rPr>
        <w:t>Москва :</w:t>
      </w:r>
      <w:proofErr w:type="gramEnd"/>
      <w:r w:rsidRPr="00CA586C">
        <w:rPr>
          <w:szCs w:val="28"/>
          <w:lang w:eastAsia="ru-RU"/>
        </w:rPr>
        <w:t xml:space="preserve"> Проспект, 2021. — 288 с. –ЭБС Проспект. — URL: </w:t>
      </w:r>
      <w:r w:rsidRPr="00CA586C">
        <w:rPr>
          <w:szCs w:val="28"/>
          <w:u w:val="single"/>
          <w:lang w:eastAsia="ru-RU"/>
        </w:rPr>
        <w:t>http://ebs.prospekt.org/book/44505</w:t>
      </w:r>
      <w:r w:rsidRPr="00CA586C">
        <w:rPr>
          <w:szCs w:val="28"/>
          <w:lang w:eastAsia="ru-RU"/>
        </w:rPr>
        <w:t xml:space="preserve"> </w:t>
      </w:r>
      <w:proofErr w:type="gramStart"/>
      <w:r w:rsidRPr="00CA586C">
        <w:rPr>
          <w:szCs w:val="28"/>
          <w:lang w:eastAsia="ru-RU"/>
        </w:rPr>
        <w:t>( дата</w:t>
      </w:r>
      <w:proofErr w:type="gramEnd"/>
      <w:r w:rsidRPr="00CA586C">
        <w:rPr>
          <w:szCs w:val="28"/>
          <w:lang w:eastAsia="ru-RU"/>
        </w:rPr>
        <w:t xml:space="preserve"> обращения: 08.10.2024)</w:t>
      </w:r>
    </w:p>
    <w:p w:rsidR="00FC0403" w:rsidRDefault="00FC0403" w:rsidP="002D5004">
      <w:pPr>
        <w:pStyle w:val="a3"/>
        <w:spacing w:before="240" w:after="0" w:line="360" w:lineRule="auto"/>
        <w:ind w:left="0" w:firstLine="709"/>
        <w:jc w:val="both"/>
        <w:rPr>
          <w:rFonts w:cs="Times New Roman"/>
          <w:b/>
          <w:szCs w:val="28"/>
        </w:rPr>
      </w:pPr>
      <w:r w:rsidRPr="00547C8F">
        <w:rPr>
          <w:rFonts w:cs="Times New Roman"/>
          <w:b/>
          <w:szCs w:val="28"/>
        </w:rPr>
        <w:t xml:space="preserve"> </w:t>
      </w:r>
      <w:r w:rsidR="002D5004">
        <w:rPr>
          <w:rFonts w:cs="Times New Roman"/>
          <w:b/>
          <w:szCs w:val="28"/>
        </w:rPr>
        <w:t xml:space="preserve">                                   </w:t>
      </w:r>
      <w:r w:rsidRPr="00547C8F">
        <w:rPr>
          <w:rFonts w:cs="Times New Roman"/>
          <w:b/>
          <w:szCs w:val="28"/>
        </w:rPr>
        <w:t>Дополнительная литература:</w:t>
      </w:r>
    </w:p>
    <w:p w:rsidR="00FC0403" w:rsidRDefault="00FC0403" w:rsidP="00FC0403">
      <w:pPr>
        <w:pStyle w:val="a3"/>
        <w:numPr>
          <w:ilvl w:val="0"/>
          <w:numId w:val="45"/>
        </w:numPr>
        <w:spacing w:after="0" w:line="360" w:lineRule="auto"/>
        <w:rPr>
          <w:szCs w:val="28"/>
          <w:lang w:eastAsia="ru-RU"/>
        </w:rPr>
      </w:pPr>
      <w:r w:rsidRPr="00DA70EA">
        <w:rPr>
          <w:szCs w:val="28"/>
          <w:lang w:eastAsia="ru-RU"/>
        </w:rPr>
        <w:t>E-</w:t>
      </w:r>
      <w:proofErr w:type="spellStart"/>
      <w:r w:rsidRPr="00DA70EA">
        <w:rPr>
          <w:szCs w:val="28"/>
          <w:lang w:eastAsia="ru-RU"/>
        </w:rPr>
        <w:t>commerce</w:t>
      </w:r>
      <w:proofErr w:type="spellEnd"/>
      <w:r w:rsidRPr="00DA70EA">
        <w:rPr>
          <w:szCs w:val="28"/>
          <w:lang w:eastAsia="ru-RU"/>
        </w:rPr>
        <w:t xml:space="preserve"> и взаимосвязанные области (правовое регулирование</w:t>
      </w:r>
      <w:proofErr w:type="gramStart"/>
      <w:r w:rsidRPr="00DA70EA">
        <w:rPr>
          <w:szCs w:val="28"/>
          <w:lang w:eastAsia="ru-RU"/>
        </w:rPr>
        <w:t>) :</w:t>
      </w:r>
      <w:proofErr w:type="gramEnd"/>
      <w:r w:rsidRPr="00DA70EA">
        <w:rPr>
          <w:szCs w:val="28"/>
          <w:lang w:eastAsia="ru-RU"/>
        </w:rPr>
        <w:t xml:space="preserve"> сборник научных трудов / Е. А. Останина, Л. В. Кузнецова, Е. С. Хохлов [и др.] ; рук. авт. кол. и отв. ред. М. А. Рожкова. – </w:t>
      </w:r>
      <w:proofErr w:type="gramStart"/>
      <w:r w:rsidRPr="00DA70EA">
        <w:rPr>
          <w:szCs w:val="28"/>
          <w:lang w:eastAsia="ru-RU"/>
        </w:rPr>
        <w:t>Москва :</w:t>
      </w:r>
      <w:proofErr w:type="gramEnd"/>
      <w:r w:rsidRPr="00DA70EA">
        <w:rPr>
          <w:szCs w:val="28"/>
          <w:lang w:eastAsia="ru-RU"/>
        </w:rPr>
        <w:t xml:space="preserve"> Статут, 2019. – 448 с. – (Анализ современного права). – URL: </w:t>
      </w:r>
      <w:r w:rsidRPr="00DA70EA">
        <w:rPr>
          <w:szCs w:val="28"/>
          <w:u w:val="single"/>
          <w:lang w:eastAsia="ru-RU"/>
        </w:rPr>
        <w:t>https://biblioclub.ru/index.php?page=book&amp;id=571938</w:t>
      </w:r>
      <w:r w:rsidRPr="00DA70EA">
        <w:rPr>
          <w:szCs w:val="28"/>
          <w:lang w:eastAsia="ru-RU"/>
        </w:rPr>
        <w:t xml:space="preserve"> (дата обращения: </w:t>
      </w:r>
      <w:r w:rsidRPr="009825C4">
        <w:rPr>
          <w:szCs w:val="28"/>
          <w:lang w:eastAsia="ru-RU"/>
        </w:rPr>
        <w:t>08.10.2024</w:t>
      </w:r>
      <w:r w:rsidRPr="00DA70EA">
        <w:rPr>
          <w:szCs w:val="28"/>
          <w:lang w:eastAsia="ru-RU"/>
        </w:rPr>
        <w:t xml:space="preserve">). – </w:t>
      </w:r>
      <w:proofErr w:type="gramStart"/>
      <w:r w:rsidRPr="00DA70EA">
        <w:rPr>
          <w:szCs w:val="28"/>
          <w:lang w:eastAsia="ru-RU"/>
        </w:rPr>
        <w:t>Текст :</w:t>
      </w:r>
      <w:proofErr w:type="gramEnd"/>
      <w:r w:rsidRPr="00DA70EA">
        <w:rPr>
          <w:szCs w:val="28"/>
          <w:lang w:eastAsia="ru-RU"/>
        </w:rPr>
        <w:t xml:space="preserve"> электронный. </w:t>
      </w:r>
    </w:p>
    <w:p w:rsidR="00FC0403" w:rsidRPr="00CA586C" w:rsidRDefault="00FC0403" w:rsidP="00FC0403">
      <w:pPr>
        <w:pStyle w:val="a3"/>
        <w:numPr>
          <w:ilvl w:val="0"/>
          <w:numId w:val="45"/>
        </w:numPr>
        <w:spacing w:after="0" w:line="360" w:lineRule="auto"/>
        <w:rPr>
          <w:szCs w:val="28"/>
          <w:lang w:eastAsia="ru-RU"/>
        </w:rPr>
      </w:pPr>
      <w:r w:rsidRPr="00EA763D">
        <w:rPr>
          <w:rFonts w:eastAsia="SimSun" w:cs="Times New Roman"/>
          <w:szCs w:val="28"/>
          <w:lang w:eastAsia="ar-SA"/>
        </w:rPr>
        <w:t xml:space="preserve">Савельев, А. И. Электронная коммерция в России и за рубежом: правовое регулирование / А. И. Савельев. – </w:t>
      </w:r>
      <w:proofErr w:type="gramStart"/>
      <w:r w:rsidRPr="00EA763D">
        <w:rPr>
          <w:rFonts w:eastAsia="SimSun" w:cs="Times New Roman"/>
          <w:szCs w:val="28"/>
          <w:lang w:eastAsia="ar-SA"/>
        </w:rPr>
        <w:t>Москва :</w:t>
      </w:r>
      <w:proofErr w:type="gramEnd"/>
      <w:r w:rsidRPr="00EA763D">
        <w:rPr>
          <w:rFonts w:eastAsia="SimSun" w:cs="Times New Roman"/>
          <w:szCs w:val="28"/>
          <w:lang w:eastAsia="ar-SA"/>
        </w:rPr>
        <w:t xml:space="preserve"> Статут, 2014. – 543 с. – ЭБС Университетская библиотека </w:t>
      </w:r>
      <w:proofErr w:type="spellStart"/>
      <w:r w:rsidRPr="00EA763D">
        <w:rPr>
          <w:rFonts w:eastAsia="SimSun" w:cs="Times New Roman"/>
          <w:szCs w:val="28"/>
          <w:lang w:eastAsia="ar-SA"/>
        </w:rPr>
        <w:t>online</w:t>
      </w:r>
      <w:proofErr w:type="spellEnd"/>
      <w:r w:rsidRPr="00EA763D">
        <w:rPr>
          <w:rFonts w:eastAsia="SimSun" w:cs="Times New Roman"/>
          <w:szCs w:val="28"/>
          <w:lang w:eastAsia="ar-SA"/>
        </w:rPr>
        <w:t xml:space="preserve">. – URL: </w:t>
      </w:r>
      <w:r w:rsidRPr="00EA763D">
        <w:rPr>
          <w:rFonts w:eastAsia="SimSun" w:cs="Times New Roman"/>
          <w:szCs w:val="28"/>
          <w:u w:val="single"/>
          <w:lang w:eastAsia="ar-SA"/>
        </w:rPr>
        <w:t>https://biblioclub.ru/index.php?page=book&amp;id=448075</w:t>
      </w:r>
      <w:r w:rsidRPr="00EA763D">
        <w:rPr>
          <w:rFonts w:eastAsia="SimSun" w:cs="Times New Roman"/>
          <w:szCs w:val="28"/>
          <w:lang w:eastAsia="ar-SA"/>
        </w:rPr>
        <w:t xml:space="preserve"> (дата обращения: 08.10.2024). – </w:t>
      </w:r>
      <w:proofErr w:type="gramStart"/>
      <w:r w:rsidRPr="00EA763D">
        <w:rPr>
          <w:rFonts w:eastAsia="SimSun" w:cs="Times New Roman"/>
          <w:szCs w:val="28"/>
          <w:lang w:eastAsia="ar-SA"/>
        </w:rPr>
        <w:t>Текст :</w:t>
      </w:r>
      <w:proofErr w:type="gramEnd"/>
      <w:r w:rsidRPr="00EA763D">
        <w:rPr>
          <w:rFonts w:eastAsia="SimSun" w:cs="Times New Roman"/>
          <w:szCs w:val="28"/>
          <w:lang w:eastAsia="ar-SA"/>
        </w:rPr>
        <w:t xml:space="preserve"> электронный. </w:t>
      </w:r>
    </w:p>
    <w:p w:rsidR="00FC0403" w:rsidRDefault="00FC0403" w:rsidP="00FC0403">
      <w:pPr>
        <w:numPr>
          <w:ilvl w:val="0"/>
          <w:numId w:val="45"/>
        </w:numPr>
        <w:suppressAutoHyphens/>
        <w:autoSpaceDE w:val="0"/>
        <w:spacing w:after="0" w:line="360" w:lineRule="auto"/>
        <w:contextualSpacing/>
        <w:rPr>
          <w:rFonts w:eastAsia="SimSun" w:cs="Times New Roman"/>
          <w:szCs w:val="28"/>
          <w:lang w:eastAsia="ar-SA"/>
        </w:rPr>
      </w:pPr>
      <w:r w:rsidRPr="00C631F0">
        <w:rPr>
          <w:rFonts w:eastAsia="SimSun" w:cs="Times New Roman"/>
          <w:szCs w:val="28"/>
          <w:lang w:eastAsia="ar-SA"/>
        </w:rPr>
        <w:t xml:space="preserve">Электронная </w:t>
      </w:r>
      <w:proofErr w:type="gramStart"/>
      <w:r w:rsidRPr="00C631F0">
        <w:rPr>
          <w:rFonts w:eastAsia="SimSun" w:cs="Times New Roman"/>
          <w:szCs w:val="28"/>
          <w:lang w:eastAsia="ar-SA"/>
        </w:rPr>
        <w:t>торговля :</w:t>
      </w:r>
      <w:proofErr w:type="gramEnd"/>
      <w:r w:rsidRPr="00C631F0">
        <w:rPr>
          <w:rFonts w:eastAsia="SimSun" w:cs="Times New Roman"/>
          <w:szCs w:val="28"/>
          <w:lang w:eastAsia="ar-SA"/>
        </w:rPr>
        <w:t xml:space="preserve"> учебник / Р. Р. </w:t>
      </w:r>
      <w:proofErr w:type="spellStart"/>
      <w:r w:rsidRPr="00C631F0">
        <w:rPr>
          <w:rFonts w:eastAsia="SimSun" w:cs="Times New Roman"/>
          <w:szCs w:val="28"/>
          <w:lang w:eastAsia="ar-SA"/>
        </w:rPr>
        <w:t>Дыганова</w:t>
      </w:r>
      <w:proofErr w:type="spellEnd"/>
      <w:r w:rsidRPr="00C631F0">
        <w:rPr>
          <w:rFonts w:eastAsia="SimSun" w:cs="Times New Roman"/>
          <w:szCs w:val="28"/>
          <w:lang w:eastAsia="ar-SA"/>
        </w:rPr>
        <w:t xml:space="preserve">, Г. Г. Иванов, Р. Р. Салихова, В. А. </w:t>
      </w:r>
      <w:proofErr w:type="spellStart"/>
      <w:r w:rsidRPr="00C631F0">
        <w:rPr>
          <w:rFonts w:eastAsia="SimSun" w:cs="Times New Roman"/>
          <w:szCs w:val="28"/>
          <w:lang w:eastAsia="ar-SA"/>
        </w:rPr>
        <w:t>Матосян</w:t>
      </w:r>
      <w:proofErr w:type="spellEnd"/>
      <w:r w:rsidRPr="00C631F0">
        <w:rPr>
          <w:rFonts w:eastAsia="SimSun" w:cs="Times New Roman"/>
          <w:szCs w:val="28"/>
          <w:lang w:eastAsia="ar-SA"/>
        </w:rPr>
        <w:t xml:space="preserve">. </w:t>
      </w:r>
      <w:r w:rsidRPr="00D23675">
        <w:rPr>
          <w:rFonts w:eastAsia="SimSun" w:cs="Times New Roman"/>
          <w:szCs w:val="28"/>
          <w:lang w:eastAsia="ar-SA"/>
        </w:rPr>
        <w:t>–</w:t>
      </w:r>
      <w:r w:rsidRPr="00C631F0">
        <w:rPr>
          <w:rFonts w:eastAsia="SimSun" w:cs="Times New Roman"/>
          <w:szCs w:val="28"/>
          <w:lang w:eastAsia="ar-SA"/>
        </w:rPr>
        <w:t xml:space="preserve"> 3-е изд. </w:t>
      </w:r>
      <w:r w:rsidRPr="00D23675">
        <w:rPr>
          <w:rFonts w:eastAsia="SimSun" w:cs="Times New Roman"/>
          <w:szCs w:val="28"/>
          <w:lang w:eastAsia="ar-SA"/>
        </w:rPr>
        <w:t>–</w:t>
      </w:r>
      <w:r w:rsidRPr="00C631F0">
        <w:rPr>
          <w:rFonts w:eastAsia="SimSun" w:cs="Times New Roman"/>
          <w:szCs w:val="28"/>
          <w:lang w:eastAsia="ar-SA"/>
        </w:rPr>
        <w:t xml:space="preserve"> </w:t>
      </w:r>
      <w:proofErr w:type="gramStart"/>
      <w:r w:rsidRPr="00C631F0">
        <w:rPr>
          <w:rFonts w:eastAsia="SimSun" w:cs="Times New Roman"/>
          <w:szCs w:val="28"/>
          <w:lang w:eastAsia="ar-SA"/>
        </w:rPr>
        <w:t>Москв</w:t>
      </w:r>
      <w:r>
        <w:rPr>
          <w:rFonts w:eastAsia="SimSun" w:cs="Times New Roman"/>
          <w:szCs w:val="28"/>
          <w:lang w:eastAsia="ar-SA"/>
        </w:rPr>
        <w:t>а :</w:t>
      </w:r>
      <w:proofErr w:type="gramEnd"/>
      <w:r>
        <w:rPr>
          <w:rFonts w:eastAsia="SimSun" w:cs="Times New Roman"/>
          <w:szCs w:val="28"/>
          <w:lang w:eastAsia="ar-SA"/>
        </w:rPr>
        <w:t xml:space="preserve"> Дашков и К, 2022. </w:t>
      </w:r>
      <w:r w:rsidRPr="00D23675">
        <w:rPr>
          <w:rFonts w:eastAsia="SimSun" w:cs="Times New Roman"/>
          <w:szCs w:val="28"/>
          <w:lang w:eastAsia="ar-SA"/>
        </w:rPr>
        <w:t>–</w:t>
      </w:r>
      <w:r>
        <w:rPr>
          <w:rFonts w:eastAsia="SimSun" w:cs="Times New Roman"/>
          <w:szCs w:val="28"/>
          <w:lang w:eastAsia="ar-SA"/>
        </w:rPr>
        <w:t xml:space="preserve"> 150 с</w:t>
      </w:r>
      <w:r w:rsidRPr="00C631F0">
        <w:rPr>
          <w:rFonts w:eastAsia="SimSun" w:cs="Times New Roman"/>
          <w:szCs w:val="28"/>
          <w:lang w:eastAsia="ar-SA"/>
        </w:rPr>
        <w:t xml:space="preserve">. </w:t>
      </w:r>
      <w:r w:rsidRPr="00D23675">
        <w:rPr>
          <w:rFonts w:eastAsia="SimSun" w:cs="Times New Roman"/>
          <w:szCs w:val="28"/>
          <w:lang w:eastAsia="ar-SA"/>
        </w:rPr>
        <w:t>–</w:t>
      </w:r>
      <w:r w:rsidRPr="00C631F0">
        <w:rPr>
          <w:rFonts w:eastAsia="SimSun" w:cs="Times New Roman"/>
          <w:szCs w:val="28"/>
          <w:lang w:eastAsia="ar-SA"/>
        </w:rPr>
        <w:t xml:space="preserve"> URL: </w:t>
      </w:r>
      <w:r w:rsidRPr="00C631F0">
        <w:rPr>
          <w:rFonts w:eastAsia="SimSun" w:cs="Times New Roman"/>
          <w:szCs w:val="28"/>
          <w:u w:val="single"/>
          <w:lang w:eastAsia="ar-SA"/>
        </w:rPr>
        <w:t>https://znanium.com/catalog/product/2086375</w:t>
      </w:r>
      <w:r w:rsidRPr="00C631F0">
        <w:rPr>
          <w:rFonts w:eastAsia="SimSun" w:cs="Times New Roman"/>
          <w:szCs w:val="28"/>
          <w:lang w:eastAsia="ar-SA"/>
        </w:rPr>
        <w:t xml:space="preserve"> (дата обращения: 08.10.2024). – </w:t>
      </w:r>
      <w:r w:rsidRPr="00D23675">
        <w:rPr>
          <w:rFonts w:eastAsia="SimSun" w:cs="Times New Roman"/>
          <w:szCs w:val="28"/>
          <w:lang w:eastAsia="ar-SA"/>
        </w:rPr>
        <w:t xml:space="preserve"> </w:t>
      </w:r>
      <w:proofErr w:type="gramStart"/>
      <w:r w:rsidRPr="00D23675">
        <w:rPr>
          <w:rFonts w:eastAsia="SimSun" w:cs="Times New Roman"/>
          <w:szCs w:val="28"/>
          <w:lang w:eastAsia="ar-SA"/>
        </w:rPr>
        <w:t>Текст :</w:t>
      </w:r>
      <w:proofErr w:type="gramEnd"/>
      <w:r w:rsidRPr="00D23675">
        <w:rPr>
          <w:rFonts w:eastAsia="SimSun" w:cs="Times New Roman"/>
          <w:szCs w:val="28"/>
          <w:lang w:eastAsia="ar-SA"/>
        </w:rPr>
        <w:t xml:space="preserve"> электронный</w:t>
      </w:r>
    </w:p>
    <w:p w:rsidR="00C76CA9" w:rsidRPr="003C1265" w:rsidRDefault="00C76CA9" w:rsidP="000B2484">
      <w:pPr>
        <w:pStyle w:val="1"/>
      </w:pPr>
      <w:r w:rsidRPr="003C1265">
        <w:t>9. Перечень ресурсов информационно-телекоммуникационной сети «Интернет», необходимых для освоения дисциплины:</w:t>
      </w:r>
    </w:p>
    <w:p w:rsidR="00FC0403" w:rsidRPr="003E6F5B" w:rsidRDefault="00347E11" w:rsidP="00FC0403">
      <w:pPr>
        <w:widowControl w:val="0"/>
        <w:autoSpaceDE w:val="0"/>
        <w:autoSpaceDN w:val="0"/>
        <w:adjustRightInd w:val="0"/>
        <w:spacing w:after="0"/>
        <w:rPr>
          <w:rFonts w:eastAsia="Times New Roman" w:cs="Times New Roman"/>
          <w:szCs w:val="28"/>
          <w:u w:val="single"/>
          <w:lang w:eastAsia="ru-RU"/>
        </w:rPr>
      </w:pPr>
      <w:r w:rsidRPr="003E6F5B">
        <w:rPr>
          <w:szCs w:val="28"/>
        </w:rPr>
        <w:t xml:space="preserve">  </w:t>
      </w:r>
      <w:r w:rsidR="00C76CA9" w:rsidRPr="003E6F5B">
        <w:rPr>
          <w:szCs w:val="28"/>
        </w:rPr>
        <w:t xml:space="preserve">1. </w:t>
      </w:r>
      <w:r w:rsidR="00FC0403" w:rsidRPr="003E6F5B">
        <w:rPr>
          <w:rFonts w:eastAsia="Times New Roman" w:cs="Times New Roman"/>
          <w:szCs w:val="28"/>
          <w:lang w:eastAsia="ru-RU"/>
        </w:rPr>
        <w:t xml:space="preserve">Библиотечно-информационный комплекс </w:t>
      </w:r>
      <w:proofErr w:type="spellStart"/>
      <w:r w:rsidR="00FC0403" w:rsidRPr="003E6F5B">
        <w:rPr>
          <w:rFonts w:eastAsia="Times New Roman" w:cs="Times New Roman"/>
          <w:szCs w:val="28"/>
          <w:lang w:eastAsia="ru-RU"/>
        </w:rPr>
        <w:t>Финуниверситета</w:t>
      </w:r>
      <w:proofErr w:type="spellEnd"/>
      <w:r w:rsidR="00FC0403" w:rsidRPr="003E6F5B">
        <w:rPr>
          <w:rFonts w:eastAsia="Times New Roman" w:cs="Times New Roman"/>
          <w:szCs w:val="28"/>
          <w:lang w:eastAsia="ru-RU"/>
        </w:rPr>
        <w:t xml:space="preserve"> (электронная библиотека, ресурсы на русском языке): </w:t>
      </w:r>
      <w:r w:rsidR="00FC0403" w:rsidRPr="003E6F5B">
        <w:rPr>
          <w:rFonts w:eastAsia="Times New Roman" w:cs="Times New Roman"/>
          <w:szCs w:val="28"/>
          <w:u w:val="single"/>
          <w:lang w:eastAsia="ru-RU"/>
        </w:rPr>
        <w:t>http://www.library.fa.ru/res_mainres.asp?cat=rus</w:t>
      </w:r>
    </w:p>
    <w:p w:rsidR="00FC0403" w:rsidRPr="003E6F5B" w:rsidRDefault="00FC0403" w:rsidP="00FC0403">
      <w:pPr>
        <w:pStyle w:val="a3"/>
        <w:widowControl w:val="0"/>
        <w:numPr>
          <w:ilvl w:val="0"/>
          <w:numId w:val="48"/>
        </w:numPr>
        <w:autoSpaceDE w:val="0"/>
        <w:autoSpaceDN w:val="0"/>
        <w:adjustRightInd w:val="0"/>
        <w:spacing w:after="0"/>
        <w:rPr>
          <w:rFonts w:eastAsia="Times New Roman" w:cs="Times New Roman"/>
          <w:szCs w:val="28"/>
          <w:u w:val="single"/>
          <w:lang w:eastAsia="ru-RU"/>
        </w:rPr>
      </w:pPr>
      <w:r w:rsidRPr="003E6F5B">
        <w:rPr>
          <w:rFonts w:eastAsia="Times New Roman" w:cs="Times New Roman"/>
          <w:szCs w:val="28"/>
          <w:lang w:eastAsia="ru-RU"/>
        </w:rPr>
        <w:lastRenderedPageBreak/>
        <w:t xml:space="preserve">Библиотечно-информационный комплекс </w:t>
      </w:r>
      <w:proofErr w:type="spellStart"/>
      <w:r w:rsidRPr="003E6F5B">
        <w:rPr>
          <w:rFonts w:eastAsia="Times New Roman" w:cs="Times New Roman"/>
          <w:szCs w:val="28"/>
          <w:lang w:eastAsia="ru-RU"/>
        </w:rPr>
        <w:t>Финуниверситета</w:t>
      </w:r>
      <w:proofErr w:type="spellEnd"/>
      <w:r w:rsidRPr="003E6F5B">
        <w:rPr>
          <w:rFonts w:eastAsia="Times New Roman" w:cs="Times New Roman"/>
          <w:szCs w:val="28"/>
          <w:lang w:eastAsia="ru-RU"/>
        </w:rPr>
        <w:t xml:space="preserve"> (электронная библиотека, ресурсы на иностранных языках): </w:t>
      </w:r>
      <w:r w:rsidRPr="003E6F5B">
        <w:rPr>
          <w:rFonts w:eastAsia="Times New Roman" w:cs="Times New Roman"/>
          <w:szCs w:val="28"/>
          <w:u w:val="single"/>
          <w:lang w:eastAsia="ru-RU"/>
        </w:rPr>
        <w:t>http://www.library.fa.ru/res_mainres.asp?cat=en</w:t>
      </w:r>
    </w:p>
    <w:p w:rsidR="00FC0403" w:rsidRPr="003E6F5B" w:rsidRDefault="00FC0403" w:rsidP="00FC0403">
      <w:pPr>
        <w:pStyle w:val="af6"/>
        <w:spacing w:before="0" w:beforeAutospacing="0" w:after="0" w:afterAutospacing="0" w:line="276" w:lineRule="auto"/>
        <w:contextualSpacing/>
        <w:rPr>
          <w:b/>
          <w:i/>
          <w:sz w:val="27"/>
          <w:szCs w:val="27"/>
        </w:rPr>
      </w:pPr>
      <w:r w:rsidRPr="003E6F5B">
        <w:rPr>
          <w:sz w:val="27"/>
          <w:szCs w:val="27"/>
        </w:rPr>
        <w:t>3.</w:t>
      </w:r>
      <w:r w:rsidRPr="003E6F5B">
        <w:rPr>
          <w:sz w:val="28"/>
          <w:szCs w:val="28"/>
        </w:rPr>
        <w:t xml:space="preserve">Демченко М.В. Правовое регулирование электронной торговли в условиях функционирования специальных правовых режимов / Демченко М.В., Шайдуллина В.К. // Предпринимательское право с приложением. – 2020. – №3. — Хранение - 4-й </w:t>
      </w:r>
      <w:proofErr w:type="spellStart"/>
      <w:r w:rsidRPr="003E6F5B">
        <w:rPr>
          <w:sz w:val="28"/>
          <w:szCs w:val="28"/>
        </w:rPr>
        <w:t>Вешняковский</w:t>
      </w:r>
      <w:proofErr w:type="spellEnd"/>
      <w:r w:rsidRPr="003E6F5B">
        <w:rPr>
          <w:sz w:val="28"/>
          <w:szCs w:val="28"/>
        </w:rPr>
        <w:t xml:space="preserve"> </w:t>
      </w:r>
      <w:proofErr w:type="spellStart"/>
      <w:r w:rsidRPr="003E6F5B">
        <w:rPr>
          <w:sz w:val="28"/>
          <w:szCs w:val="28"/>
        </w:rPr>
        <w:t>пр</w:t>
      </w:r>
      <w:proofErr w:type="spellEnd"/>
      <w:r w:rsidRPr="003E6F5B">
        <w:rPr>
          <w:sz w:val="28"/>
          <w:szCs w:val="28"/>
        </w:rPr>
        <w:t>-д, 4. — &lt;URL:</w:t>
      </w:r>
      <w:hyperlink r:id="rId9" w:history="1">
        <w:r w:rsidRPr="003E6F5B">
          <w:rPr>
            <w:sz w:val="28"/>
            <w:szCs w:val="28"/>
            <w:u w:val="single"/>
          </w:rPr>
          <w:t>http://elib.fa.ru/art2020/bv1470.pdf</w:t>
        </w:r>
      </w:hyperlink>
      <w:r w:rsidRPr="003E6F5B">
        <w:rPr>
          <w:sz w:val="28"/>
          <w:szCs w:val="28"/>
        </w:rPr>
        <w:t>&gt;.</w:t>
      </w:r>
      <w:r w:rsidR="00CD45D9" w:rsidRPr="003E6F5B">
        <w:rPr>
          <w:sz w:val="28"/>
          <w:szCs w:val="28"/>
        </w:rPr>
        <w:t xml:space="preserve">      </w:t>
      </w:r>
    </w:p>
    <w:p w:rsidR="00FC0403" w:rsidRPr="003E6F5B" w:rsidRDefault="00FC0403" w:rsidP="00A2451A">
      <w:pPr>
        <w:widowControl w:val="0"/>
        <w:spacing w:before="5" w:after="160"/>
        <w:ind w:left="142" w:right="125"/>
        <w:contextualSpacing/>
        <w:rPr>
          <w:rFonts w:eastAsia="Times New Roman" w:cs="Times New Roman"/>
          <w:szCs w:val="28"/>
          <w:lang w:val="x-none" w:eastAsia="ru-RU"/>
        </w:rPr>
      </w:pPr>
      <w:r w:rsidRPr="003E6F5B">
        <w:rPr>
          <w:rFonts w:eastAsia="Times New Roman" w:cs="Times New Roman"/>
          <w:szCs w:val="28"/>
          <w:lang w:eastAsia="ru-RU"/>
        </w:rPr>
        <w:t xml:space="preserve">4.  </w:t>
      </w:r>
      <w:r w:rsidRPr="003E6F5B">
        <w:rPr>
          <w:rFonts w:eastAsia="Times New Roman" w:cs="Times New Roman"/>
          <w:szCs w:val="28"/>
          <w:lang w:val="x-none" w:eastAsia="ru-RU"/>
        </w:rPr>
        <w:t>Цирин А.М., Цирина М.А. Онлайн-урегулирование споров в сфере электронной коммерции // Международное публичное и частное право. 2020. N . С. 14 - 17.</w:t>
      </w:r>
      <w:r w:rsidRPr="003E6F5B">
        <w:rPr>
          <w:lang w:val="en-US"/>
        </w:rPr>
        <w:t xml:space="preserve"> </w:t>
      </w:r>
      <w:r w:rsidRPr="003E6F5B">
        <w:rPr>
          <w:rFonts w:eastAsia="Times New Roman" w:cs="Times New Roman"/>
          <w:szCs w:val="28"/>
          <w:u w:val="single"/>
          <w:lang w:val="x-none" w:eastAsia="ru-RU"/>
        </w:rPr>
        <w:t>file:///C:/Users/EDLevina/Downloads/onlayn-uregulirovanie-sporov-mezhdunarodnye-stranovye-i-chastnye-praktiki-i-dalneyshie-perspektivy.pdf</w:t>
      </w:r>
    </w:p>
    <w:p w:rsidR="00FC0403" w:rsidRPr="00547C8F" w:rsidRDefault="00FC0403" w:rsidP="00A2451A">
      <w:pPr>
        <w:widowControl w:val="0"/>
        <w:spacing w:before="5" w:after="160"/>
        <w:ind w:left="142" w:right="125"/>
        <w:contextualSpacing/>
        <w:rPr>
          <w:szCs w:val="28"/>
        </w:rPr>
      </w:pPr>
      <w:r w:rsidRPr="003E6F5B">
        <w:rPr>
          <w:rFonts w:eastAsia="Times New Roman" w:cs="Times New Roman"/>
          <w:szCs w:val="28"/>
          <w:lang w:eastAsia="ru-RU"/>
        </w:rPr>
        <w:t xml:space="preserve">5. </w:t>
      </w:r>
      <w:r w:rsidRPr="003E6F5B">
        <w:rPr>
          <w:rFonts w:eastAsia="Times New Roman" w:cs="Times New Roman"/>
          <w:szCs w:val="28"/>
          <w:lang w:val="x-none" w:eastAsia="ru-RU"/>
        </w:rPr>
        <w:t>Рекомендация Коллегии Евразийской экономической комиссии от 11.05.2023 N 10</w:t>
      </w:r>
      <w:r w:rsidRPr="003E6F5B">
        <w:rPr>
          <w:rFonts w:eastAsia="Times New Roman" w:cs="Times New Roman"/>
          <w:szCs w:val="28"/>
          <w:lang w:eastAsia="ru-RU"/>
        </w:rPr>
        <w:t xml:space="preserve"> </w:t>
      </w:r>
      <w:r w:rsidRPr="003E6F5B">
        <w:rPr>
          <w:rFonts w:eastAsia="Times New Roman" w:cs="Times New Roman"/>
          <w:szCs w:val="28"/>
          <w:lang w:val="x-none" w:eastAsia="ru-RU"/>
        </w:rPr>
        <w:t>"Об общих подходах к защите прав потребителей в электронной торговле"</w:t>
      </w:r>
      <w:r w:rsidRPr="003E6F5B">
        <w:rPr>
          <w:rFonts w:eastAsia="Times New Roman" w:cs="Times New Roman"/>
          <w:szCs w:val="28"/>
          <w:lang w:eastAsia="ru-RU"/>
        </w:rPr>
        <w:t xml:space="preserve">  // </w:t>
      </w:r>
      <w:r w:rsidRPr="003E6F5B">
        <w:rPr>
          <w:szCs w:val="28"/>
        </w:rPr>
        <w:t xml:space="preserve">Официальный сайт Евразийского экономического союза </w:t>
      </w:r>
      <w:hyperlink r:id="rId10" w:tgtFrame="_blank" w:tooltip="&lt;div class=&quot;doc www&quot;&gt;&lt;span class=&quot;aligner&quot;&gt;&lt;div class=&quot;icon listDocWWW-16&quot;&gt;&lt;/div&gt;&lt;/span&gt;http://www.eaeunion.org/&lt;/div&gt;" w:history="1">
        <w:r w:rsidRPr="00547C8F">
          <w:rPr>
            <w:rStyle w:val="ad"/>
            <w:rFonts w:ascii="Times New Roman" w:eastAsia="Times New Roman" w:hAnsi="Times New Roman" w:cstheme="minorBidi"/>
            <w:szCs w:val="28"/>
          </w:rPr>
          <w:t>http://www.eaeunion.org/</w:t>
        </w:r>
      </w:hyperlink>
    </w:p>
    <w:p w:rsidR="00C76CA9" w:rsidRDefault="00C76CA9" w:rsidP="00FC0403">
      <w:pPr>
        <w:pStyle w:val="af6"/>
        <w:spacing w:before="0" w:beforeAutospacing="0" w:after="0" w:afterAutospacing="0"/>
        <w:contextualSpacing/>
        <w:rPr>
          <w:szCs w:val="28"/>
        </w:rPr>
      </w:pPr>
    </w:p>
    <w:p w:rsidR="00082051" w:rsidRPr="00347E11" w:rsidRDefault="00082051" w:rsidP="00FC0403">
      <w:pPr>
        <w:pStyle w:val="af6"/>
        <w:spacing w:before="0" w:beforeAutospacing="0" w:after="0" w:afterAutospacing="0"/>
        <w:contextualSpacing/>
        <w:rPr>
          <w:szCs w:val="28"/>
        </w:rPr>
      </w:pPr>
    </w:p>
    <w:p w:rsidR="00C76CA9" w:rsidRDefault="00C76CA9" w:rsidP="00C76CA9">
      <w:pPr>
        <w:pStyle w:val="1"/>
        <w:spacing w:before="0" w:beforeAutospacing="0" w:after="0" w:afterAutospacing="0" w:line="360" w:lineRule="auto"/>
        <w:rPr>
          <w:szCs w:val="28"/>
        </w:rPr>
      </w:pPr>
      <w:bookmarkStart w:id="2" w:name="_Toc11776785"/>
      <w:r w:rsidRPr="003C1265">
        <w:rPr>
          <w:szCs w:val="28"/>
        </w:rPr>
        <w:t xml:space="preserve">10. </w:t>
      </w:r>
      <w:bookmarkStart w:id="3" w:name="_Toc415149569"/>
      <w:bookmarkStart w:id="4" w:name="_Toc447808552"/>
      <w:r w:rsidRPr="003C1265">
        <w:rPr>
          <w:szCs w:val="28"/>
        </w:rPr>
        <w:t>Методические указания для обучающихся по освоению дисциплины</w:t>
      </w:r>
      <w:bookmarkEnd w:id="2"/>
      <w:bookmarkEnd w:id="3"/>
      <w:bookmarkEnd w:id="4"/>
    </w:p>
    <w:tbl>
      <w:tblPr>
        <w:tblW w:w="1020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5529"/>
      </w:tblGrid>
      <w:tr w:rsidR="00B5237C" w:rsidRPr="00082051" w:rsidTr="00082051">
        <w:tc>
          <w:tcPr>
            <w:tcW w:w="4678" w:type="dxa"/>
            <w:shd w:val="clear" w:color="auto" w:fill="auto"/>
          </w:tcPr>
          <w:p w:rsidR="00B5237C" w:rsidRDefault="00B5237C" w:rsidP="00575B18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082051">
              <w:rPr>
                <w:rFonts w:cs="Times New Roman"/>
                <w:sz w:val="24"/>
                <w:szCs w:val="24"/>
              </w:rPr>
              <w:t>Методические рекомендации по планированию и организации внеаудиторной самостоятельной работы студентов</w:t>
            </w:r>
          </w:p>
          <w:p w:rsidR="00082051" w:rsidRPr="00082051" w:rsidRDefault="00082051" w:rsidP="00575B18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B5237C" w:rsidRPr="00082051" w:rsidRDefault="005A4EA6" w:rsidP="00B5237C">
            <w:pPr>
              <w:widowControl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hyperlink r:id="rId11" w:anchor="search=%D0%9F%D1%80%D0%B8%D0%BA%D0%B0%D0%B7%201040%2F%D0%BE" w:history="1">
              <w:r w:rsidR="00B5237C" w:rsidRPr="00082051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Приказ_№_1040_о_от_11.05.2021__Методрекомендации_по_планированию_и_организации_внеаудиторной_самостоятельной_работы_студентов.PDF (fa.ru)</w:t>
              </w:r>
            </w:hyperlink>
          </w:p>
          <w:p w:rsidR="00B5237C" w:rsidRPr="00082051" w:rsidRDefault="00B5237C" w:rsidP="00F87784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C76CA9" w:rsidRPr="00082051" w:rsidTr="00082051">
        <w:tc>
          <w:tcPr>
            <w:tcW w:w="4678" w:type="dxa"/>
            <w:shd w:val="clear" w:color="auto" w:fill="auto"/>
          </w:tcPr>
          <w:p w:rsidR="00C76CA9" w:rsidRDefault="00B5237C" w:rsidP="00575B18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082051">
              <w:rPr>
                <w:rFonts w:cs="Times New Roman"/>
                <w:sz w:val="24"/>
                <w:szCs w:val="24"/>
              </w:rPr>
              <w:t>Методическое обеспечение дисциплины на информационно-образовательном портале</w:t>
            </w:r>
          </w:p>
          <w:p w:rsidR="00082051" w:rsidRPr="00082051" w:rsidRDefault="00082051" w:rsidP="00575B18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AA48C3" w:rsidRPr="00082051" w:rsidRDefault="005A4EA6" w:rsidP="00AA48C3">
            <w:pPr>
              <w:widowControl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="00AA48C3" w:rsidRPr="00082051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https://campus.fa.ru</w:t>
              </w:r>
            </w:hyperlink>
          </w:p>
          <w:p w:rsidR="00C76CA9" w:rsidRPr="00082051" w:rsidRDefault="00C76CA9" w:rsidP="00F87784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C76CA9" w:rsidRPr="00082051" w:rsidTr="00082051">
        <w:tc>
          <w:tcPr>
            <w:tcW w:w="4678" w:type="dxa"/>
            <w:shd w:val="clear" w:color="auto" w:fill="auto"/>
          </w:tcPr>
          <w:p w:rsidR="00C76CA9" w:rsidRPr="00082051" w:rsidRDefault="00AA48C3" w:rsidP="00575B18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082051">
              <w:rPr>
                <w:rFonts w:cs="Times New Roman"/>
                <w:sz w:val="24"/>
                <w:szCs w:val="24"/>
              </w:rPr>
              <w:t>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</w:t>
            </w:r>
          </w:p>
        </w:tc>
        <w:tc>
          <w:tcPr>
            <w:tcW w:w="5529" w:type="dxa"/>
            <w:shd w:val="clear" w:color="auto" w:fill="auto"/>
          </w:tcPr>
          <w:p w:rsidR="00C76CA9" w:rsidRPr="00082051" w:rsidRDefault="005A4EA6" w:rsidP="00575B18">
            <w:pPr>
              <w:spacing w:after="0"/>
              <w:rPr>
                <w:rFonts w:cs="Times New Roman"/>
                <w:sz w:val="24"/>
                <w:szCs w:val="24"/>
                <w:highlight w:val="yellow"/>
              </w:rPr>
            </w:pPr>
            <w:hyperlink r:id="rId13" w:history="1">
              <w:r w:rsidR="00AA48C3" w:rsidRPr="00082051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Приказ_по_основной_деятельности_№_2187_о_от_01.10.2024.PDF</w:t>
              </w:r>
            </w:hyperlink>
          </w:p>
        </w:tc>
      </w:tr>
    </w:tbl>
    <w:p w:rsidR="00082051" w:rsidRDefault="00C76CA9" w:rsidP="00A2451A">
      <w:pPr>
        <w:tabs>
          <w:tab w:val="left" w:pos="0"/>
          <w:tab w:val="left" w:pos="9070"/>
        </w:tabs>
        <w:spacing w:after="0" w:line="240" w:lineRule="auto"/>
        <w:ind w:firstLine="709"/>
        <w:jc w:val="both"/>
        <w:rPr>
          <w:rFonts w:eastAsia="Times New Roman" w:cs="Times New Roman"/>
          <w:i/>
          <w:szCs w:val="28"/>
          <w:lang w:eastAsia="ru-RU"/>
        </w:rPr>
      </w:pPr>
      <w:bookmarkStart w:id="5" w:name="_Toc421013511"/>
      <w:bookmarkStart w:id="6" w:name="_Toc447808553"/>
      <w:bookmarkStart w:id="7" w:name="_Toc506893291"/>
      <w:bookmarkStart w:id="8" w:name="_Toc11776786"/>
      <w:r w:rsidRPr="00376509">
        <w:rPr>
          <w:rFonts w:eastAsia="Times New Roman" w:cs="Times New Roman"/>
          <w:i/>
          <w:szCs w:val="28"/>
          <w:lang w:eastAsia="ru-RU"/>
        </w:rPr>
        <w:t xml:space="preserve"> </w:t>
      </w:r>
    </w:p>
    <w:p w:rsidR="00C76CA9" w:rsidRDefault="00C76CA9" w:rsidP="00A2451A">
      <w:pPr>
        <w:tabs>
          <w:tab w:val="left" w:pos="0"/>
          <w:tab w:val="left" w:pos="9070"/>
        </w:tabs>
        <w:spacing w:after="0" w:line="240" w:lineRule="auto"/>
        <w:ind w:firstLine="709"/>
        <w:jc w:val="both"/>
        <w:rPr>
          <w:rFonts w:eastAsia="Times New Roman" w:cs="Times New Roman"/>
          <w:i/>
          <w:szCs w:val="28"/>
          <w:lang w:eastAsia="ru-RU"/>
        </w:rPr>
      </w:pPr>
      <w:r w:rsidRPr="00376509">
        <w:rPr>
          <w:rFonts w:eastAsia="Times New Roman" w:cs="Times New Roman"/>
          <w:i/>
          <w:szCs w:val="28"/>
          <w:lang w:eastAsia="ru-RU"/>
        </w:rPr>
        <w:t xml:space="preserve">Методика выполнения </w:t>
      </w:r>
      <w:r w:rsidR="00F74B4E" w:rsidRPr="00376509">
        <w:rPr>
          <w:rFonts w:eastAsia="Times New Roman" w:cs="Times New Roman"/>
          <w:i/>
          <w:szCs w:val="28"/>
          <w:lang w:eastAsia="ru-RU"/>
        </w:rPr>
        <w:t>Эссе</w:t>
      </w:r>
    </w:p>
    <w:p w:rsidR="00564D5F" w:rsidRDefault="00564D5F" w:rsidP="00A2451A">
      <w:pPr>
        <w:tabs>
          <w:tab w:val="left" w:pos="0"/>
          <w:tab w:val="left" w:pos="907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Целью написания эссе является развитие самостоятельности творческого мышления обучающегося.</w:t>
      </w:r>
    </w:p>
    <w:p w:rsidR="00E045AC" w:rsidRDefault="00E045AC" w:rsidP="00A2451A">
      <w:pPr>
        <w:tabs>
          <w:tab w:val="left" w:pos="0"/>
          <w:tab w:val="left" w:pos="907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При подготовке </w:t>
      </w:r>
      <w:r w:rsidR="00564D5F">
        <w:rPr>
          <w:rFonts w:eastAsia="Times New Roman" w:cs="Times New Roman"/>
          <w:szCs w:val="28"/>
          <w:lang w:eastAsia="ru-RU"/>
        </w:rPr>
        <w:t>э</w:t>
      </w:r>
      <w:r>
        <w:rPr>
          <w:rFonts w:eastAsia="Times New Roman" w:cs="Times New Roman"/>
          <w:szCs w:val="28"/>
          <w:lang w:eastAsia="ru-RU"/>
        </w:rPr>
        <w:t xml:space="preserve">ссе студент должен продемонстрировать умение </w:t>
      </w:r>
      <w:r w:rsidR="00564D5F">
        <w:rPr>
          <w:rFonts w:eastAsia="Times New Roman" w:cs="Times New Roman"/>
          <w:szCs w:val="28"/>
          <w:lang w:eastAsia="ru-RU"/>
        </w:rPr>
        <w:t xml:space="preserve">самостоятельно </w:t>
      </w:r>
      <w:r>
        <w:rPr>
          <w:rFonts w:eastAsia="Times New Roman" w:cs="Times New Roman"/>
          <w:szCs w:val="28"/>
          <w:lang w:eastAsia="ru-RU"/>
        </w:rPr>
        <w:t>сформировать и профессионально изложить авторскую точку зрения на поставленную проблему или вопрос.</w:t>
      </w:r>
    </w:p>
    <w:p w:rsidR="00564D5F" w:rsidRDefault="00564D5F" w:rsidP="00A2451A">
      <w:pPr>
        <w:tabs>
          <w:tab w:val="left" w:pos="0"/>
          <w:tab w:val="left" w:pos="907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При написании эссе студент должен руководствоваться следующими требованиями:</w:t>
      </w:r>
    </w:p>
    <w:p w:rsidR="00564D5F" w:rsidRDefault="00564D5F" w:rsidP="00A2451A">
      <w:pPr>
        <w:tabs>
          <w:tab w:val="left" w:pos="0"/>
          <w:tab w:val="left" w:pos="907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>- обоснованность и оригинальность постановки и решения проблемы (вопроса)</w:t>
      </w:r>
    </w:p>
    <w:p w:rsidR="00564D5F" w:rsidRDefault="00564D5F" w:rsidP="00A2451A">
      <w:pPr>
        <w:tabs>
          <w:tab w:val="left" w:pos="0"/>
          <w:tab w:val="left" w:pos="907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 аргументированность основных положений</w:t>
      </w:r>
    </w:p>
    <w:p w:rsidR="00564D5F" w:rsidRDefault="00564D5F" w:rsidP="00A2451A">
      <w:pPr>
        <w:tabs>
          <w:tab w:val="left" w:pos="0"/>
          <w:tab w:val="left" w:pos="907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 аргументированность выводов</w:t>
      </w:r>
    </w:p>
    <w:p w:rsidR="00564D5F" w:rsidRDefault="00564D5F" w:rsidP="00A2451A">
      <w:pPr>
        <w:tabs>
          <w:tab w:val="left" w:pos="0"/>
          <w:tab w:val="left" w:pos="907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 четкость и лаконичность изложения собственных мыслей</w:t>
      </w:r>
    </w:p>
    <w:p w:rsidR="00564D5F" w:rsidRDefault="00564D5F" w:rsidP="00A2451A">
      <w:pPr>
        <w:tabs>
          <w:tab w:val="left" w:pos="0"/>
          <w:tab w:val="left" w:pos="907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Общий объем эссе составляет 3-7 страниц.</w:t>
      </w:r>
    </w:p>
    <w:p w:rsidR="00564D5F" w:rsidRDefault="00564D5F" w:rsidP="00A2451A">
      <w:pPr>
        <w:tabs>
          <w:tab w:val="left" w:pos="0"/>
          <w:tab w:val="left" w:pos="907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>
        <w:rPr>
          <w:rFonts w:eastAsia="Times New Roman" w:cs="Times New Roman"/>
          <w:szCs w:val="28"/>
          <w:lang w:eastAsia="ru-RU"/>
        </w:rPr>
        <w:t>Структура  эссе</w:t>
      </w:r>
      <w:proofErr w:type="gramEnd"/>
      <w:r>
        <w:rPr>
          <w:rFonts w:eastAsia="Times New Roman" w:cs="Times New Roman"/>
          <w:szCs w:val="28"/>
          <w:lang w:eastAsia="ru-RU"/>
        </w:rPr>
        <w:t>:</w:t>
      </w:r>
    </w:p>
    <w:p w:rsidR="00222D54" w:rsidRDefault="00222D54" w:rsidP="00A2451A">
      <w:pPr>
        <w:tabs>
          <w:tab w:val="left" w:pos="0"/>
          <w:tab w:val="left" w:pos="907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a5"/>
        <w:tblW w:w="10632" w:type="dxa"/>
        <w:tblInd w:w="-431" w:type="dxa"/>
        <w:tblLook w:val="04A0" w:firstRow="1" w:lastRow="0" w:firstColumn="1" w:lastColumn="0" w:noHBand="0" w:noVBand="1"/>
      </w:tblPr>
      <w:tblGrid>
        <w:gridCol w:w="2411"/>
        <w:gridCol w:w="6237"/>
        <w:gridCol w:w="1984"/>
      </w:tblGrid>
      <w:tr w:rsidR="00000BE6" w:rsidTr="00753C4E">
        <w:tc>
          <w:tcPr>
            <w:tcW w:w="2411" w:type="dxa"/>
          </w:tcPr>
          <w:p w:rsidR="00000BE6" w:rsidRDefault="00000BE6" w:rsidP="00A2451A">
            <w:pPr>
              <w:tabs>
                <w:tab w:val="left" w:pos="0"/>
                <w:tab w:val="left" w:pos="9070"/>
              </w:tabs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Раздел эссе</w:t>
            </w:r>
          </w:p>
        </w:tc>
        <w:tc>
          <w:tcPr>
            <w:tcW w:w="6237" w:type="dxa"/>
          </w:tcPr>
          <w:p w:rsidR="00000BE6" w:rsidRDefault="00000BE6" w:rsidP="00A2451A">
            <w:pPr>
              <w:tabs>
                <w:tab w:val="left" w:pos="0"/>
                <w:tab w:val="left" w:pos="9070"/>
              </w:tabs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Содержание раздела</w:t>
            </w:r>
          </w:p>
        </w:tc>
        <w:tc>
          <w:tcPr>
            <w:tcW w:w="1984" w:type="dxa"/>
          </w:tcPr>
          <w:p w:rsidR="00000BE6" w:rsidRDefault="00000BE6" w:rsidP="00A2451A">
            <w:pPr>
              <w:tabs>
                <w:tab w:val="left" w:pos="0"/>
                <w:tab w:val="left" w:pos="9070"/>
              </w:tabs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Доля в объеме эссе</w:t>
            </w:r>
          </w:p>
        </w:tc>
      </w:tr>
      <w:tr w:rsidR="00000BE6" w:rsidTr="00753C4E">
        <w:tc>
          <w:tcPr>
            <w:tcW w:w="2411" w:type="dxa"/>
          </w:tcPr>
          <w:p w:rsidR="00000BE6" w:rsidRDefault="00000BE6" w:rsidP="00A2451A">
            <w:pPr>
              <w:tabs>
                <w:tab w:val="left" w:pos="0"/>
                <w:tab w:val="left" w:pos="9070"/>
              </w:tabs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В</w:t>
            </w:r>
            <w:r w:rsidRPr="00000BE6">
              <w:rPr>
                <w:rFonts w:eastAsia="Times New Roman" w:cs="Times New Roman"/>
                <w:szCs w:val="28"/>
              </w:rPr>
              <w:t>ведение</w:t>
            </w:r>
          </w:p>
        </w:tc>
        <w:tc>
          <w:tcPr>
            <w:tcW w:w="6237" w:type="dxa"/>
          </w:tcPr>
          <w:p w:rsidR="00000BE6" w:rsidRDefault="00000BE6" w:rsidP="00A2451A">
            <w:pPr>
              <w:tabs>
                <w:tab w:val="left" w:pos="0"/>
                <w:tab w:val="left" w:pos="9070"/>
              </w:tabs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Актуальность, формулировка и описание проблемы (вопроса)</w:t>
            </w:r>
          </w:p>
        </w:tc>
        <w:tc>
          <w:tcPr>
            <w:tcW w:w="1984" w:type="dxa"/>
          </w:tcPr>
          <w:p w:rsidR="00000BE6" w:rsidRDefault="00000BE6" w:rsidP="00A2451A">
            <w:pPr>
              <w:tabs>
                <w:tab w:val="left" w:pos="0"/>
                <w:tab w:val="left" w:pos="9070"/>
              </w:tabs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15%-20%</w:t>
            </w:r>
          </w:p>
        </w:tc>
      </w:tr>
      <w:tr w:rsidR="00000BE6" w:rsidTr="00753C4E">
        <w:tc>
          <w:tcPr>
            <w:tcW w:w="2411" w:type="dxa"/>
          </w:tcPr>
          <w:p w:rsidR="00000BE6" w:rsidRDefault="00000BE6" w:rsidP="00A2451A">
            <w:pPr>
              <w:tabs>
                <w:tab w:val="left" w:pos="0"/>
                <w:tab w:val="left" w:pos="9070"/>
              </w:tabs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Основной раздел</w:t>
            </w:r>
          </w:p>
        </w:tc>
        <w:tc>
          <w:tcPr>
            <w:tcW w:w="6237" w:type="dxa"/>
          </w:tcPr>
          <w:p w:rsidR="00000BE6" w:rsidRDefault="00000BE6" w:rsidP="00A2451A">
            <w:pPr>
              <w:tabs>
                <w:tab w:val="left" w:pos="0"/>
                <w:tab w:val="left" w:pos="9070"/>
              </w:tabs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Исследование проблемы с использованием нормативных актов и научной литературы, аргументированное изложение точки зрения автора относительно темы исследования </w:t>
            </w:r>
          </w:p>
        </w:tc>
        <w:tc>
          <w:tcPr>
            <w:tcW w:w="1984" w:type="dxa"/>
          </w:tcPr>
          <w:p w:rsidR="00000BE6" w:rsidRDefault="00000BE6" w:rsidP="00A2451A">
            <w:pPr>
              <w:tabs>
                <w:tab w:val="left" w:pos="0"/>
                <w:tab w:val="left" w:pos="9070"/>
              </w:tabs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65%-75%</w:t>
            </w:r>
          </w:p>
        </w:tc>
      </w:tr>
      <w:tr w:rsidR="00000BE6" w:rsidTr="00753C4E">
        <w:tc>
          <w:tcPr>
            <w:tcW w:w="2411" w:type="dxa"/>
          </w:tcPr>
          <w:p w:rsidR="00000BE6" w:rsidRDefault="00000BE6" w:rsidP="00A2451A">
            <w:pPr>
              <w:tabs>
                <w:tab w:val="left" w:pos="0"/>
                <w:tab w:val="left" w:pos="9070"/>
              </w:tabs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З</w:t>
            </w:r>
            <w:r w:rsidRPr="00000BE6">
              <w:rPr>
                <w:rFonts w:eastAsia="Times New Roman" w:cs="Times New Roman"/>
                <w:szCs w:val="28"/>
              </w:rPr>
              <w:t>аключение</w:t>
            </w:r>
          </w:p>
        </w:tc>
        <w:tc>
          <w:tcPr>
            <w:tcW w:w="6237" w:type="dxa"/>
          </w:tcPr>
          <w:p w:rsidR="00000BE6" w:rsidRDefault="00000BE6" w:rsidP="00A2451A">
            <w:pPr>
              <w:tabs>
                <w:tab w:val="left" w:pos="0"/>
                <w:tab w:val="left" w:pos="9070"/>
              </w:tabs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Выводы, обобщающие авторскую позицию по поставленной проблеме (вопросу)</w:t>
            </w:r>
          </w:p>
        </w:tc>
        <w:tc>
          <w:tcPr>
            <w:tcW w:w="1984" w:type="dxa"/>
          </w:tcPr>
          <w:p w:rsidR="00000BE6" w:rsidRDefault="00000BE6" w:rsidP="00A2451A">
            <w:pPr>
              <w:tabs>
                <w:tab w:val="left" w:pos="0"/>
                <w:tab w:val="left" w:pos="9070"/>
              </w:tabs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10%-15%</w:t>
            </w:r>
          </w:p>
        </w:tc>
      </w:tr>
    </w:tbl>
    <w:p w:rsidR="00222D54" w:rsidRDefault="00222D54" w:rsidP="00A2451A">
      <w:pPr>
        <w:tabs>
          <w:tab w:val="left" w:pos="0"/>
          <w:tab w:val="left" w:pos="907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C76CA9" w:rsidRPr="003C1265" w:rsidRDefault="00C76CA9" w:rsidP="00A2451A">
      <w:pPr>
        <w:spacing w:after="0" w:line="240" w:lineRule="auto"/>
        <w:ind w:firstLine="567"/>
        <w:jc w:val="both"/>
        <w:rPr>
          <w:rFonts w:eastAsia="Times New Roman" w:cs="Times New Roman"/>
          <w:i/>
          <w:szCs w:val="24"/>
          <w:lang w:eastAsia="ru-RU"/>
        </w:rPr>
      </w:pPr>
      <w:r w:rsidRPr="003C1265">
        <w:rPr>
          <w:rFonts w:eastAsia="Times New Roman" w:cs="Times New Roman"/>
          <w:i/>
          <w:szCs w:val="24"/>
          <w:lang w:eastAsia="ru-RU"/>
        </w:rPr>
        <w:t xml:space="preserve">Рекомендации по освоению дисциплины приведены в «Методические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3C1265">
        <w:rPr>
          <w:rFonts w:eastAsia="Times New Roman" w:cs="Times New Roman"/>
          <w:i/>
          <w:szCs w:val="24"/>
          <w:lang w:eastAsia="ru-RU"/>
        </w:rPr>
        <w:t>бакалавриата</w:t>
      </w:r>
      <w:proofErr w:type="spellEnd"/>
      <w:r w:rsidRPr="003C1265">
        <w:rPr>
          <w:rFonts w:eastAsia="Times New Roman" w:cs="Times New Roman"/>
          <w:i/>
          <w:szCs w:val="24"/>
          <w:lang w:eastAsia="ru-RU"/>
        </w:rPr>
        <w:t xml:space="preserve"> и магистратуры в Финансовом университете» (Приказ ректора № 1040_о от 11.05.2021) и в данной рабочей программе дисциплины.</w:t>
      </w:r>
    </w:p>
    <w:p w:rsidR="00C76CA9" w:rsidRPr="003C1265" w:rsidRDefault="00C76CA9" w:rsidP="00C76CA9">
      <w:pPr>
        <w:pStyle w:val="1"/>
        <w:spacing w:before="0" w:beforeAutospacing="0" w:after="0" w:afterAutospacing="0" w:line="276" w:lineRule="auto"/>
        <w:jc w:val="left"/>
        <w:rPr>
          <w:b w:val="0"/>
          <w:szCs w:val="28"/>
        </w:rPr>
      </w:pPr>
    </w:p>
    <w:p w:rsidR="00C76CA9" w:rsidRPr="003C1265" w:rsidRDefault="00C76CA9" w:rsidP="00C76CA9">
      <w:pPr>
        <w:pStyle w:val="1"/>
        <w:spacing w:before="0" w:beforeAutospacing="0" w:after="0" w:afterAutospacing="0" w:line="276" w:lineRule="auto"/>
        <w:rPr>
          <w:webHidden/>
          <w:szCs w:val="28"/>
        </w:rPr>
      </w:pPr>
      <w:r w:rsidRPr="003C1265">
        <w:rPr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"/>
      <w:bookmarkEnd w:id="6"/>
      <w:bookmarkEnd w:id="7"/>
      <w:bookmarkEnd w:id="8"/>
      <w:r w:rsidRPr="003C1265">
        <w:rPr>
          <w:webHidden/>
          <w:szCs w:val="28"/>
        </w:rPr>
        <w:tab/>
      </w:r>
    </w:p>
    <w:p w:rsidR="00C76CA9" w:rsidRPr="003C1265" w:rsidRDefault="00C76CA9" w:rsidP="00C76CA9">
      <w:pPr>
        <w:spacing w:after="160" w:line="259" w:lineRule="auto"/>
        <w:jc w:val="both"/>
        <w:rPr>
          <w:rFonts w:eastAsia="Calibri" w:cs="Times New Roman"/>
          <w:szCs w:val="28"/>
        </w:rPr>
      </w:pPr>
      <w:bookmarkStart w:id="9" w:name="_Toc506893292"/>
      <w:r w:rsidRPr="003C1265">
        <w:rPr>
          <w:rFonts w:eastAsia="Calibri" w:cs="Times New Roman"/>
          <w:szCs w:val="28"/>
        </w:rPr>
        <w:t>11.1 Комплект лицензионного программного обеспечения:</w:t>
      </w:r>
    </w:p>
    <w:p w:rsidR="00C76CA9" w:rsidRPr="003C1265" w:rsidRDefault="00C76CA9" w:rsidP="00753C4E">
      <w:pPr>
        <w:numPr>
          <w:ilvl w:val="0"/>
          <w:numId w:val="41"/>
        </w:numPr>
        <w:spacing w:after="0" w:line="240" w:lineRule="auto"/>
        <w:contextualSpacing/>
        <w:jc w:val="both"/>
        <w:rPr>
          <w:rFonts w:eastAsia="Calibri" w:cs="Times New Roman"/>
          <w:szCs w:val="28"/>
          <w:lang w:val="en-US"/>
        </w:rPr>
      </w:pPr>
      <w:r w:rsidRPr="003C1265">
        <w:rPr>
          <w:rFonts w:eastAsia="Calibri" w:cs="Times New Roman"/>
          <w:szCs w:val="28"/>
          <w:lang w:val="en-US"/>
        </w:rPr>
        <w:t>Windows Microsoft Office</w:t>
      </w:r>
    </w:p>
    <w:p w:rsidR="00C76CA9" w:rsidRPr="00716546" w:rsidRDefault="00753C4E" w:rsidP="00753C4E">
      <w:pPr>
        <w:pStyle w:val="a3"/>
        <w:numPr>
          <w:ilvl w:val="0"/>
          <w:numId w:val="41"/>
        </w:numPr>
        <w:spacing w:after="0" w:line="240" w:lineRule="auto"/>
        <w:jc w:val="both"/>
        <w:rPr>
          <w:rFonts w:eastAsia="Calibri" w:cs="Times New Roman"/>
          <w:szCs w:val="28"/>
        </w:rPr>
      </w:pPr>
      <w:r w:rsidRPr="00716546">
        <w:rPr>
          <w:rFonts w:eastAsia="Calibri" w:cs="Times New Roman"/>
          <w:szCs w:val="28"/>
        </w:rPr>
        <w:t xml:space="preserve">Антивирус </w:t>
      </w:r>
      <w:proofErr w:type="spellStart"/>
      <w:r w:rsidRPr="00716546">
        <w:rPr>
          <w:rFonts w:eastAsia="Calibri" w:cs="Times New Roman"/>
          <w:szCs w:val="28"/>
        </w:rPr>
        <w:t>Kaspersky</w:t>
      </w:r>
      <w:proofErr w:type="spellEnd"/>
    </w:p>
    <w:p w:rsidR="00753C4E" w:rsidRPr="003C1265" w:rsidRDefault="00753C4E" w:rsidP="00C76CA9">
      <w:pPr>
        <w:spacing w:after="160" w:line="259" w:lineRule="auto"/>
        <w:ind w:left="720"/>
        <w:contextualSpacing/>
        <w:jc w:val="both"/>
        <w:rPr>
          <w:rFonts w:eastAsia="Calibri" w:cs="Times New Roman"/>
          <w:szCs w:val="28"/>
          <w:lang w:val="en-US"/>
        </w:rPr>
      </w:pPr>
    </w:p>
    <w:p w:rsidR="00C76CA9" w:rsidRPr="003C1265" w:rsidRDefault="00C76CA9" w:rsidP="00C76CA9">
      <w:pPr>
        <w:spacing w:after="160" w:line="259" w:lineRule="auto"/>
        <w:jc w:val="both"/>
        <w:rPr>
          <w:rFonts w:eastAsia="Calibri" w:cs="Times New Roman"/>
          <w:szCs w:val="28"/>
        </w:rPr>
      </w:pPr>
      <w:r w:rsidRPr="003C1265">
        <w:rPr>
          <w:rFonts w:eastAsia="Calibri" w:cs="Times New Roman"/>
          <w:szCs w:val="28"/>
        </w:rPr>
        <w:t>11.2 Современные профессиональные базы данных и информационные справочные системы:</w:t>
      </w:r>
    </w:p>
    <w:p w:rsidR="00C76CA9" w:rsidRPr="003C1265" w:rsidRDefault="00C76CA9" w:rsidP="00C76CA9">
      <w:pPr>
        <w:numPr>
          <w:ilvl w:val="0"/>
          <w:numId w:val="42"/>
        </w:numPr>
        <w:spacing w:after="160" w:line="259" w:lineRule="auto"/>
        <w:contextualSpacing/>
        <w:jc w:val="both"/>
        <w:rPr>
          <w:rFonts w:eastAsia="Calibri" w:cs="Times New Roman"/>
          <w:szCs w:val="28"/>
        </w:rPr>
      </w:pPr>
      <w:r w:rsidRPr="003C1265">
        <w:rPr>
          <w:rFonts w:eastAsia="Calibri" w:cs="Times New Roman"/>
          <w:szCs w:val="28"/>
        </w:rPr>
        <w:t>Официальный интернет-портал правовой информации http://www.pravo.gov.ru</w:t>
      </w:r>
    </w:p>
    <w:p w:rsidR="00C76CA9" w:rsidRPr="003C1265" w:rsidRDefault="00C76CA9" w:rsidP="00C76CA9">
      <w:pPr>
        <w:numPr>
          <w:ilvl w:val="0"/>
          <w:numId w:val="42"/>
        </w:numPr>
        <w:spacing w:after="160" w:line="259" w:lineRule="auto"/>
        <w:contextualSpacing/>
        <w:jc w:val="both"/>
        <w:rPr>
          <w:rFonts w:eastAsia="Calibri" w:cs="Times New Roman"/>
          <w:szCs w:val="28"/>
        </w:rPr>
      </w:pPr>
      <w:r w:rsidRPr="003C1265">
        <w:rPr>
          <w:rFonts w:eastAsia="Calibri" w:cs="Times New Roman"/>
          <w:szCs w:val="28"/>
        </w:rPr>
        <w:t xml:space="preserve">Справочная правовая система «Консультант Плюс»: http://www.consultant.ru/ </w:t>
      </w:r>
    </w:p>
    <w:p w:rsidR="00C76CA9" w:rsidRPr="003C1265" w:rsidRDefault="00C76CA9" w:rsidP="00C76CA9">
      <w:pPr>
        <w:numPr>
          <w:ilvl w:val="0"/>
          <w:numId w:val="42"/>
        </w:numPr>
        <w:spacing w:after="160" w:line="259" w:lineRule="auto"/>
        <w:contextualSpacing/>
        <w:jc w:val="both"/>
        <w:rPr>
          <w:rFonts w:eastAsia="Calibri" w:cs="Times New Roman"/>
          <w:szCs w:val="28"/>
        </w:rPr>
      </w:pPr>
      <w:r w:rsidRPr="003C1265">
        <w:rPr>
          <w:rFonts w:eastAsia="Calibri" w:cs="Times New Roman"/>
          <w:szCs w:val="28"/>
        </w:rPr>
        <w:t>Справочная правовая система «Гарант»: http://www.garant.ru/</w:t>
      </w:r>
    </w:p>
    <w:p w:rsidR="00082051" w:rsidRDefault="00082051" w:rsidP="00082051">
      <w:pPr>
        <w:spacing w:after="0" w:line="240" w:lineRule="auto"/>
        <w:rPr>
          <w:rFonts w:eastAsia="Calibri" w:cs="Times New Roman"/>
          <w:szCs w:val="28"/>
        </w:rPr>
      </w:pPr>
    </w:p>
    <w:p w:rsidR="00082051" w:rsidRPr="00082051" w:rsidRDefault="00082051" w:rsidP="00082051">
      <w:pPr>
        <w:spacing w:after="0" w:line="240" w:lineRule="auto"/>
        <w:rPr>
          <w:rFonts w:eastAsia="Calibri" w:cs="Times New Roman"/>
          <w:szCs w:val="28"/>
        </w:rPr>
      </w:pPr>
      <w:r w:rsidRPr="00082051">
        <w:rPr>
          <w:rFonts w:eastAsia="Calibri" w:cs="Times New Roman"/>
          <w:szCs w:val="28"/>
        </w:rPr>
        <w:t>11.3. Сертифицированные программные и аппаратные средства защиты информации</w:t>
      </w:r>
    </w:p>
    <w:p w:rsidR="00C76CA9" w:rsidRDefault="00082051" w:rsidP="00082051">
      <w:pPr>
        <w:spacing w:after="0" w:line="240" w:lineRule="auto"/>
        <w:rPr>
          <w:rFonts w:eastAsia="Calibri" w:cs="Times New Roman"/>
          <w:szCs w:val="28"/>
        </w:rPr>
      </w:pPr>
      <w:r w:rsidRPr="00082051">
        <w:rPr>
          <w:rFonts w:eastAsia="Calibri" w:cs="Times New Roman"/>
          <w:szCs w:val="28"/>
        </w:rPr>
        <w:lastRenderedPageBreak/>
        <w:t>Ука</w:t>
      </w:r>
      <w:r>
        <w:rPr>
          <w:rFonts w:eastAsia="Calibri" w:cs="Times New Roman"/>
          <w:szCs w:val="28"/>
        </w:rPr>
        <w:t>занные средства не используются</w:t>
      </w:r>
    </w:p>
    <w:p w:rsidR="00082051" w:rsidRPr="003C1265" w:rsidRDefault="00082051" w:rsidP="00082051">
      <w:pPr>
        <w:spacing w:after="0" w:line="240" w:lineRule="auto"/>
        <w:rPr>
          <w:rFonts w:eastAsia="Calibri" w:cs="Times New Roman"/>
          <w:szCs w:val="28"/>
        </w:rPr>
      </w:pPr>
    </w:p>
    <w:p w:rsidR="00082051" w:rsidRDefault="00082051" w:rsidP="00C76CA9">
      <w:pPr>
        <w:pStyle w:val="1"/>
        <w:spacing w:before="0" w:beforeAutospacing="0" w:after="0" w:afterAutospacing="0" w:line="360" w:lineRule="auto"/>
        <w:rPr>
          <w:szCs w:val="28"/>
        </w:rPr>
      </w:pPr>
      <w:bookmarkStart w:id="10" w:name="_Toc11776787"/>
    </w:p>
    <w:p w:rsidR="00C76CA9" w:rsidRPr="003C1265" w:rsidRDefault="00C76CA9" w:rsidP="00C76CA9">
      <w:pPr>
        <w:pStyle w:val="1"/>
        <w:spacing w:before="0" w:beforeAutospacing="0" w:after="0" w:afterAutospacing="0" w:line="360" w:lineRule="auto"/>
        <w:rPr>
          <w:szCs w:val="28"/>
        </w:rPr>
      </w:pPr>
      <w:r w:rsidRPr="003C1265">
        <w:rPr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9"/>
      <w:bookmarkEnd w:id="10"/>
    </w:p>
    <w:p w:rsidR="00C76CA9" w:rsidRPr="003C1265" w:rsidRDefault="00C76CA9" w:rsidP="00C6374D">
      <w:pPr>
        <w:spacing w:after="0" w:line="360" w:lineRule="auto"/>
        <w:rPr>
          <w:rFonts w:cs="Times New Roman"/>
        </w:rPr>
      </w:pPr>
      <w:r w:rsidRPr="003C1265">
        <w:rPr>
          <w:rFonts w:cs="Times New Roman"/>
          <w:szCs w:val="28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Интернет, справочники.</w:t>
      </w:r>
    </w:p>
    <w:p w:rsidR="001D2950" w:rsidRDefault="001D2950"/>
    <w:sectPr w:rsidR="001D2950" w:rsidSect="00045FA3">
      <w:footerReference w:type="default" r:id="rId14"/>
      <w:footerReference w:type="first" r:id="rId15"/>
      <w:pgSz w:w="11906" w:h="16838"/>
      <w:pgMar w:top="1134" w:right="851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7801" w:rsidRDefault="00F47801">
      <w:pPr>
        <w:spacing w:after="0" w:line="240" w:lineRule="auto"/>
      </w:pPr>
      <w:r>
        <w:separator/>
      </w:r>
    </w:p>
  </w:endnote>
  <w:endnote w:type="continuationSeparator" w:id="0">
    <w:p w:rsidR="00F47801" w:rsidRDefault="00F47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MS Gothic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5963876"/>
      <w:docPartObj>
        <w:docPartGallery w:val="Page Numbers (Bottom of Page)"/>
        <w:docPartUnique/>
      </w:docPartObj>
    </w:sdtPr>
    <w:sdtContent>
      <w:p w:rsidR="005A4EA6" w:rsidRDefault="005A4EA6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6471">
          <w:rPr>
            <w:noProof/>
          </w:rPr>
          <w:t>2</w:t>
        </w:r>
        <w:r>
          <w:fldChar w:fldCharType="end"/>
        </w:r>
      </w:p>
    </w:sdtContent>
  </w:sdt>
  <w:p w:rsidR="005A4EA6" w:rsidRDefault="005A4EA6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5336937"/>
      <w:docPartObj>
        <w:docPartGallery w:val="Page Numbers (Bottom of Page)"/>
        <w:docPartUnique/>
      </w:docPartObj>
    </w:sdtPr>
    <w:sdtContent>
      <w:p w:rsidR="005A4EA6" w:rsidRDefault="005A4EA6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6471">
          <w:rPr>
            <w:noProof/>
          </w:rPr>
          <w:t>1</w:t>
        </w:r>
        <w:r>
          <w:fldChar w:fldCharType="end"/>
        </w:r>
      </w:p>
    </w:sdtContent>
  </w:sdt>
  <w:p w:rsidR="005A4EA6" w:rsidRDefault="005A4EA6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7801" w:rsidRDefault="00F47801">
      <w:pPr>
        <w:spacing w:after="0" w:line="240" w:lineRule="auto"/>
      </w:pPr>
      <w:r>
        <w:separator/>
      </w:r>
    </w:p>
  </w:footnote>
  <w:footnote w:type="continuationSeparator" w:id="0">
    <w:p w:rsidR="00F47801" w:rsidRDefault="00F478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F"/>
    <w:multiLevelType w:val="multilevel"/>
    <w:tmpl w:val="0000000F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39C333C"/>
    <w:multiLevelType w:val="hybridMultilevel"/>
    <w:tmpl w:val="6E726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34901"/>
    <w:multiLevelType w:val="hybridMultilevel"/>
    <w:tmpl w:val="D902DF8A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0BE034D3"/>
    <w:multiLevelType w:val="hybridMultilevel"/>
    <w:tmpl w:val="9B84B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4758F"/>
    <w:multiLevelType w:val="hybridMultilevel"/>
    <w:tmpl w:val="6DF026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C366D"/>
    <w:multiLevelType w:val="hybridMultilevel"/>
    <w:tmpl w:val="848A2C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C71A6"/>
    <w:multiLevelType w:val="hybridMultilevel"/>
    <w:tmpl w:val="5DF01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463D5A"/>
    <w:multiLevelType w:val="hybridMultilevel"/>
    <w:tmpl w:val="CA3A95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C5579"/>
    <w:multiLevelType w:val="hybridMultilevel"/>
    <w:tmpl w:val="B260C3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391518"/>
    <w:multiLevelType w:val="hybridMultilevel"/>
    <w:tmpl w:val="E4A64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E7B86"/>
    <w:multiLevelType w:val="hybridMultilevel"/>
    <w:tmpl w:val="F2264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794508"/>
    <w:multiLevelType w:val="hybridMultilevel"/>
    <w:tmpl w:val="D9D0A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672813"/>
    <w:multiLevelType w:val="hybridMultilevel"/>
    <w:tmpl w:val="4CE67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7E79A1"/>
    <w:multiLevelType w:val="hybridMultilevel"/>
    <w:tmpl w:val="000C3C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EF516D"/>
    <w:multiLevelType w:val="multilevel"/>
    <w:tmpl w:val="FC64457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370C7344"/>
    <w:multiLevelType w:val="hybridMultilevel"/>
    <w:tmpl w:val="AD3C51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C694A"/>
    <w:multiLevelType w:val="hybridMultilevel"/>
    <w:tmpl w:val="5436E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CB4D74"/>
    <w:multiLevelType w:val="hybridMultilevel"/>
    <w:tmpl w:val="06A07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0E7F65"/>
    <w:multiLevelType w:val="hybridMultilevel"/>
    <w:tmpl w:val="CC989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2D40BC"/>
    <w:multiLevelType w:val="hybridMultilevel"/>
    <w:tmpl w:val="56044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51391E"/>
    <w:multiLevelType w:val="hybridMultilevel"/>
    <w:tmpl w:val="CA887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B36E1C"/>
    <w:multiLevelType w:val="hybridMultilevel"/>
    <w:tmpl w:val="8EDAC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815E1A"/>
    <w:multiLevelType w:val="hybridMultilevel"/>
    <w:tmpl w:val="9FCE2516"/>
    <w:lvl w:ilvl="0" w:tplc="32A088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CB194C"/>
    <w:multiLevelType w:val="hybridMultilevel"/>
    <w:tmpl w:val="7F766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BE0BF0"/>
    <w:multiLevelType w:val="hybridMultilevel"/>
    <w:tmpl w:val="60C26F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44578F"/>
    <w:multiLevelType w:val="hybridMultilevel"/>
    <w:tmpl w:val="5E6CC7DE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7286008"/>
    <w:multiLevelType w:val="hybridMultilevel"/>
    <w:tmpl w:val="19A89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6E42F2"/>
    <w:multiLevelType w:val="hybridMultilevel"/>
    <w:tmpl w:val="BD12111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B130C8"/>
    <w:multiLevelType w:val="multilevel"/>
    <w:tmpl w:val="D41E2CC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E2B6D41"/>
    <w:multiLevelType w:val="multilevel"/>
    <w:tmpl w:val="F03819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 w15:restartNumberingAfterBreak="0">
    <w:nsid w:val="5FF46133"/>
    <w:multiLevelType w:val="hybridMultilevel"/>
    <w:tmpl w:val="F2264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1378FC"/>
    <w:multiLevelType w:val="hybridMultilevel"/>
    <w:tmpl w:val="4B9E6D2A"/>
    <w:lvl w:ilvl="0" w:tplc="73A4FB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54469C"/>
    <w:multiLevelType w:val="hybridMultilevel"/>
    <w:tmpl w:val="91B0B7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2C2EB7"/>
    <w:multiLevelType w:val="multilevel"/>
    <w:tmpl w:val="3A0413FC"/>
    <w:lvl w:ilvl="0">
      <w:start w:val="1"/>
      <w:numFmt w:val="decimal"/>
      <w:lvlText w:val="%1."/>
      <w:lvlJc w:val="left"/>
      <w:pPr>
        <w:ind w:left="784" w:hanging="7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9A70BEE"/>
    <w:multiLevelType w:val="hybridMultilevel"/>
    <w:tmpl w:val="C2D60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0445B5"/>
    <w:multiLevelType w:val="hybridMultilevel"/>
    <w:tmpl w:val="A89CF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FE35B2"/>
    <w:multiLevelType w:val="hybridMultilevel"/>
    <w:tmpl w:val="4BD0D6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0A4B78"/>
    <w:multiLevelType w:val="hybridMultilevel"/>
    <w:tmpl w:val="14B81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7B1D28"/>
    <w:multiLevelType w:val="hybridMultilevel"/>
    <w:tmpl w:val="36AA9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401F9C"/>
    <w:multiLevelType w:val="hybridMultilevel"/>
    <w:tmpl w:val="DC10D7DA"/>
    <w:lvl w:ilvl="0" w:tplc="9E14D53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7802C0"/>
    <w:multiLevelType w:val="hybridMultilevel"/>
    <w:tmpl w:val="5CF0BCE0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C03CDA"/>
    <w:multiLevelType w:val="hybridMultilevel"/>
    <w:tmpl w:val="5B8ED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E26219"/>
    <w:multiLevelType w:val="hybridMultilevel"/>
    <w:tmpl w:val="51A4659E"/>
    <w:lvl w:ilvl="0" w:tplc="C6AE76EA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F36FDE"/>
    <w:multiLevelType w:val="hybridMultilevel"/>
    <w:tmpl w:val="0B2AB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66735C"/>
    <w:multiLevelType w:val="hybridMultilevel"/>
    <w:tmpl w:val="06A07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B94E18"/>
    <w:multiLevelType w:val="hybridMultilevel"/>
    <w:tmpl w:val="52109BC4"/>
    <w:lvl w:ilvl="0" w:tplc="1B6C7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693DB1"/>
    <w:multiLevelType w:val="hybridMultilevel"/>
    <w:tmpl w:val="EFC2A8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12"/>
  </w:num>
  <w:num w:numId="3">
    <w:abstractNumId w:val="39"/>
  </w:num>
  <w:num w:numId="4">
    <w:abstractNumId w:val="36"/>
  </w:num>
  <w:num w:numId="5">
    <w:abstractNumId w:val="33"/>
  </w:num>
  <w:num w:numId="6">
    <w:abstractNumId w:val="40"/>
  </w:num>
  <w:num w:numId="7">
    <w:abstractNumId w:val="15"/>
  </w:num>
  <w:num w:numId="8">
    <w:abstractNumId w:val="31"/>
  </w:num>
  <w:num w:numId="9">
    <w:abstractNumId w:val="11"/>
  </w:num>
  <w:num w:numId="10">
    <w:abstractNumId w:val="8"/>
  </w:num>
  <w:num w:numId="11">
    <w:abstractNumId w:val="7"/>
  </w:num>
  <w:num w:numId="12">
    <w:abstractNumId w:val="30"/>
  </w:num>
  <w:num w:numId="13">
    <w:abstractNumId w:val="47"/>
  </w:num>
  <w:num w:numId="14">
    <w:abstractNumId w:val="24"/>
  </w:num>
  <w:num w:numId="15">
    <w:abstractNumId w:val="9"/>
  </w:num>
  <w:num w:numId="16">
    <w:abstractNumId w:val="37"/>
  </w:num>
  <w:num w:numId="17">
    <w:abstractNumId w:val="16"/>
  </w:num>
  <w:num w:numId="18">
    <w:abstractNumId w:val="38"/>
  </w:num>
  <w:num w:numId="19">
    <w:abstractNumId w:val="35"/>
  </w:num>
  <w:num w:numId="20">
    <w:abstractNumId w:val="6"/>
  </w:num>
  <w:num w:numId="21">
    <w:abstractNumId w:val="21"/>
  </w:num>
  <w:num w:numId="22">
    <w:abstractNumId w:val="13"/>
  </w:num>
  <w:num w:numId="23">
    <w:abstractNumId w:val="5"/>
  </w:num>
  <w:num w:numId="24">
    <w:abstractNumId w:val="2"/>
  </w:num>
  <w:num w:numId="25">
    <w:abstractNumId w:val="42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5"/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3"/>
  </w:num>
  <w:num w:numId="37">
    <w:abstractNumId w:val="34"/>
  </w:num>
  <w:num w:numId="38">
    <w:abstractNumId w:val="0"/>
  </w:num>
  <w:num w:numId="39">
    <w:abstractNumId w:val="1"/>
  </w:num>
  <w:num w:numId="40">
    <w:abstractNumId w:val="46"/>
  </w:num>
  <w:num w:numId="41">
    <w:abstractNumId w:val="20"/>
  </w:num>
  <w:num w:numId="42">
    <w:abstractNumId w:val="4"/>
  </w:num>
  <w:num w:numId="43">
    <w:abstractNumId w:val="44"/>
  </w:num>
  <w:num w:numId="44">
    <w:abstractNumId w:val="41"/>
  </w:num>
  <w:num w:numId="45">
    <w:abstractNumId w:val="28"/>
  </w:num>
  <w:num w:numId="46">
    <w:abstractNumId w:val="27"/>
  </w:num>
  <w:num w:numId="47">
    <w:abstractNumId w:val="29"/>
  </w:num>
  <w:num w:numId="4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CA9"/>
    <w:rsid w:val="00000BE6"/>
    <w:rsid w:val="00013277"/>
    <w:rsid w:val="00014B32"/>
    <w:rsid w:val="00026055"/>
    <w:rsid w:val="000340F9"/>
    <w:rsid w:val="00042496"/>
    <w:rsid w:val="00045FA3"/>
    <w:rsid w:val="00055F6E"/>
    <w:rsid w:val="0006402A"/>
    <w:rsid w:val="00065CDC"/>
    <w:rsid w:val="00075136"/>
    <w:rsid w:val="00080A4A"/>
    <w:rsid w:val="00082051"/>
    <w:rsid w:val="00092070"/>
    <w:rsid w:val="000B2484"/>
    <w:rsid w:val="000B2497"/>
    <w:rsid w:val="000B28D2"/>
    <w:rsid w:val="000B74F1"/>
    <w:rsid w:val="000D156D"/>
    <w:rsid w:val="000D5216"/>
    <w:rsid w:val="000F3187"/>
    <w:rsid w:val="000F51A9"/>
    <w:rsid w:val="00103F0A"/>
    <w:rsid w:val="00104264"/>
    <w:rsid w:val="00125090"/>
    <w:rsid w:val="00135912"/>
    <w:rsid w:val="001516E1"/>
    <w:rsid w:val="001547D2"/>
    <w:rsid w:val="0015544B"/>
    <w:rsid w:val="00174589"/>
    <w:rsid w:val="001765A4"/>
    <w:rsid w:val="001828F4"/>
    <w:rsid w:val="001A1362"/>
    <w:rsid w:val="001A5718"/>
    <w:rsid w:val="001B1EA3"/>
    <w:rsid w:val="001B4D95"/>
    <w:rsid w:val="001C24FB"/>
    <w:rsid w:val="001C27CF"/>
    <w:rsid w:val="001D2950"/>
    <w:rsid w:val="001D397C"/>
    <w:rsid w:val="001E7E42"/>
    <w:rsid w:val="002047CA"/>
    <w:rsid w:val="002136A9"/>
    <w:rsid w:val="00220651"/>
    <w:rsid w:val="00222D54"/>
    <w:rsid w:val="00231DCD"/>
    <w:rsid w:val="00235272"/>
    <w:rsid w:val="00242700"/>
    <w:rsid w:val="00257542"/>
    <w:rsid w:val="00262892"/>
    <w:rsid w:val="00263926"/>
    <w:rsid w:val="002662E5"/>
    <w:rsid w:val="0027109B"/>
    <w:rsid w:val="002863E1"/>
    <w:rsid w:val="002910BE"/>
    <w:rsid w:val="00293254"/>
    <w:rsid w:val="00296345"/>
    <w:rsid w:val="00297291"/>
    <w:rsid w:val="00297421"/>
    <w:rsid w:val="002B1E3C"/>
    <w:rsid w:val="002C4D3C"/>
    <w:rsid w:val="002D5004"/>
    <w:rsid w:val="002D5DF5"/>
    <w:rsid w:val="002F3100"/>
    <w:rsid w:val="002F63A7"/>
    <w:rsid w:val="002F6CC7"/>
    <w:rsid w:val="00300933"/>
    <w:rsid w:val="0030518F"/>
    <w:rsid w:val="00311F5B"/>
    <w:rsid w:val="00321212"/>
    <w:rsid w:val="00330727"/>
    <w:rsid w:val="00334D3E"/>
    <w:rsid w:val="0033656D"/>
    <w:rsid w:val="00341592"/>
    <w:rsid w:val="00347E11"/>
    <w:rsid w:val="0035197F"/>
    <w:rsid w:val="00355849"/>
    <w:rsid w:val="003560A7"/>
    <w:rsid w:val="00372645"/>
    <w:rsid w:val="00375C25"/>
    <w:rsid w:val="00376509"/>
    <w:rsid w:val="00394193"/>
    <w:rsid w:val="00395E12"/>
    <w:rsid w:val="00397BE3"/>
    <w:rsid w:val="003A6471"/>
    <w:rsid w:val="003D2EDC"/>
    <w:rsid w:val="003D3111"/>
    <w:rsid w:val="003D4354"/>
    <w:rsid w:val="003E5423"/>
    <w:rsid w:val="003E6F5B"/>
    <w:rsid w:val="003F17AC"/>
    <w:rsid w:val="003F3DFE"/>
    <w:rsid w:val="00413BFA"/>
    <w:rsid w:val="0044111B"/>
    <w:rsid w:val="0044766F"/>
    <w:rsid w:val="00452ABD"/>
    <w:rsid w:val="0045345F"/>
    <w:rsid w:val="00457D63"/>
    <w:rsid w:val="0046045B"/>
    <w:rsid w:val="00487A30"/>
    <w:rsid w:val="004D1310"/>
    <w:rsid w:val="004D3A07"/>
    <w:rsid w:val="004E6BA3"/>
    <w:rsid w:val="004F2B91"/>
    <w:rsid w:val="004F2ECE"/>
    <w:rsid w:val="005035A7"/>
    <w:rsid w:val="005209FB"/>
    <w:rsid w:val="005245C9"/>
    <w:rsid w:val="00524FC0"/>
    <w:rsid w:val="00525D6D"/>
    <w:rsid w:val="00531E46"/>
    <w:rsid w:val="00537837"/>
    <w:rsid w:val="005467B4"/>
    <w:rsid w:val="00551F76"/>
    <w:rsid w:val="00561562"/>
    <w:rsid w:val="005643CE"/>
    <w:rsid w:val="00564D5F"/>
    <w:rsid w:val="00567F9D"/>
    <w:rsid w:val="005700FC"/>
    <w:rsid w:val="00575B18"/>
    <w:rsid w:val="0058396D"/>
    <w:rsid w:val="00590024"/>
    <w:rsid w:val="005A4211"/>
    <w:rsid w:val="005A4EA6"/>
    <w:rsid w:val="005A518D"/>
    <w:rsid w:val="005A61BD"/>
    <w:rsid w:val="005A7779"/>
    <w:rsid w:val="005B437D"/>
    <w:rsid w:val="005C6269"/>
    <w:rsid w:val="005D3C23"/>
    <w:rsid w:val="005F77EB"/>
    <w:rsid w:val="00601005"/>
    <w:rsid w:val="006047E7"/>
    <w:rsid w:val="00607A29"/>
    <w:rsid w:val="00610930"/>
    <w:rsid w:val="00623681"/>
    <w:rsid w:val="00646068"/>
    <w:rsid w:val="00671134"/>
    <w:rsid w:val="006777CC"/>
    <w:rsid w:val="00690882"/>
    <w:rsid w:val="006953A0"/>
    <w:rsid w:val="00696E0A"/>
    <w:rsid w:val="006B2E1F"/>
    <w:rsid w:val="006B7DD2"/>
    <w:rsid w:val="006D6C5E"/>
    <w:rsid w:val="006E46FC"/>
    <w:rsid w:val="006E5DEA"/>
    <w:rsid w:val="006F14FB"/>
    <w:rsid w:val="006F1D13"/>
    <w:rsid w:val="0070436A"/>
    <w:rsid w:val="007070B7"/>
    <w:rsid w:val="00711B4C"/>
    <w:rsid w:val="007125A0"/>
    <w:rsid w:val="00716546"/>
    <w:rsid w:val="0072635D"/>
    <w:rsid w:val="00731B1A"/>
    <w:rsid w:val="00735ACD"/>
    <w:rsid w:val="00740752"/>
    <w:rsid w:val="00747DD0"/>
    <w:rsid w:val="007512C7"/>
    <w:rsid w:val="00753C4E"/>
    <w:rsid w:val="00756CF4"/>
    <w:rsid w:val="0076372E"/>
    <w:rsid w:val="00767AE9"/>
    <w:rsid w:val="007708B3"/>
    <w:rsid w:val="00776E80"/>
    <w:rsid w:val="00777938"/>
    <w:rsid w:val="00781BB2"/>
    <w:rsid w:val="00783EAE"/>
    <w:rsid w:val="007928FC"/>
    <w:rsid w:val="00797297"/>
    <w:rsid w:val="00797EDA"/>
    <w:rsid w:val="007A1DD4"/>
    <w:rsid w:val="007D039F"/>
    <w:rsid w:val="007D13E2"/>
    <w:rsid w:val="007F5A6B"/>
    <w:rsid w:val="00805067"/>
    <w:rsid w:val="00806222"/>
    <w:rsid w:val="00806DA4"/>
    <w:rsid w:val="0080754D"/>
    <w:rsid w:val="00820BAE"/>
    <w:rsid w:val="00820F0C"/>
    <w:rsid w:val="008267F9"/>
    <w:rsid w:val="00836BB2"/>
    <w:rsid w:val="008404A1"/>
    <w:rsid w:val="00851814"/>
    <w:rsid w:val="00866434"/>
    <w:rsid w:val="008678CB"/>
    <w:rsid w:val="00892328"/>
    <w:rsid w:val="00895554"/>
    <w:rsid w:val="00895AE6"/>
    <w:rsid w:val="008A3A04"/>
    <w:rsid w:val="008B5427"/>
    <w:rsid w:val="008D7015"/>
    <w:rsid w:val="008E6C0F"/>
    <w:rsid w:val="008E7778"/>
    <w:rsid w:val="008F74A7"/>
    <w:rsid w:val="00924289"/>
    <w:rsid w:val="009277BD"/>
    <w:rsid w:val="0093729D"/>
    <w:rsid w:val="00945DC5"/>
    <w:rsid w:val="0096392E"/>
    <w:rsid w:val="00967539"/>
    <w:rsid w:val="009A15EC"/>
    <w:rsid w:val="009A43B6"/>
    <w:rsid w:val="009B0A05"/>
    <w:rsid w:val="009B15E8"/>
    <w:rsid w:val="009B79E3"/>
    <w:rsid w:val="009C02C5"/>
    <w:rsid w:val="009C1F1D"/>
    <w:rsid w:val="009C6558"/>
    <w:rsid w:val="009D45C2"/>
    <w:rsid w:val="009E10CE"/>
    <w:rsid w:val="009E61AC"/>
    <w:rsid w:val="009F5943"/>
    <w:rsid w:val="00A009FB"/>
    <w:rsid w:val="00A03974"/>
    <w:rsid w:val="00A120C8"/>
    <w:rsid w:val="00A15369"/>
    <w:rsid w:val="00A2451A"/>
    <w:rsid w:val="00A2699A"/>
    <w:rsid w:val="00A35319"/>
    <w:rsid w:val="00A429CE"/>
    <w:rsid w:val="00A43D00"/>
    <w:rsid w:val="00A6409C"/>
    <w:rsid w:val="00A672B6"/>
    <w:rsid w:val="00A711E0"/>
    <w:rsid w:val="00A84A82"/>
    <w:rsid w:val="00A974DD"/>
    <w:rsid w:val="00AA48C3"/>
    <w:rsid w:val="00AA5C89"/>
    <w:rsid w:val="00AA649F"/>
    <w:rsid w:val="00AB2A14"/>
    <w:rsid w:val="00AD0363"/>
    <w:rsid w:val="00AD7CD0"/>
    <w:rsid w:val="00AF1A18"/>
    <w:rsid w:val="00AF4870"/>
    <w:rsid w:val="00B01AF7"/>
    <w:rsid w:val="00B17071"/>
    <w:rsid w:val="00B368EE"/>
    <w:rsid w:val="00B5237C"/>
    <w:rsid w:val="00B6096F"/>
    <w:rsid w:val="00B84DD0"/>
    <w:rsid w:val="00B84EF9"/>
    <w:rsid w:val="00B9019F"/>
    <w:rsid w:val="00BA2781"/>
    <w:rsid w:val="00BA52FE"/>
    <w:rsid w:val="00BB66FD"/>
    <w:rsid w:val="00BC2B2B"/>
    <w:rsid w:val="00BC7072"/>
    <w:rsid w:val="00BC7683"/>
    <w:rsid w:val="00BD7495"/>
    <w:rsid w:val="00BE2289"/>
    <w:rsid w:val="00BE24E6"/>
    <w:rsid w:val="00BE46A6"/>
    <w:rsid w:val="00BF0D1F"/>
    <w:rsid w:val="00C01E9A"/>
    <w:rsid w:val="00C02BD4"/>
    <w:rsid w:val="00C0428D"/>
    <w:rsid w:val="00C07342"/>
    <w:rsid w:val="00C131F4"/>
    <w:rsid w:val="00C22FF9"/>
    <w:rsid w:val="00C3743B"/>
    <w:rsid w:val="00C41D07"/>
    <w:rsid w:val="00C442B2"/>
    <w:rsid w:val="00C55DD6"/>
    <w:rsid w:val="00C61F03"/>
    <w:rsid w:val="00C6374D"/>
    <w:rsid w:val="00C643DB"/>
    <w:rsid w:val="00C76CA9"/>
    <w:rsid w:val="00C82420"/>
    <w:rsid w:val="00C82852"/>
    <w:rsid w:val="00C84A4C"/>
    <w:rsid w:val="00C876AA"/>
    <w:rsid w:val="00C94DF2"/>
    <w:rsid w:val="00CA743C"/>
    <w:rsid w:val="00CA7460"/>
    <w:rsid w:val="00CB1B10"/>
    <w:rsid w:val="00CC04FF"/>
    <w:rsid w:val="00CC0D0E"/>
    <w:rsid w:val="00CC1BF6"/>
    <w:rsid w:val="00CD45D9"/>
    <w:rsid w:val="00D0787F"/>
    <w:rsid w:val="00D1746C"/>
    <w:rsid w:val="00D31EAF"/>
    <w:rsid w:val="00D343CB"/>
    <w:rsid w:val="00D347F9"/>
    <w:rsid w:val="00D37234"/>
    <w:rsid w:val="00D646A9"/>
    <w:rsid w:val="00D7415D"/>
    <w:rsid w:val="00D841F4"/>
    <w:rsid w:val="00DA023B"/>
    <w:rsid w:val="00DA2E83"/>
    <w:rsid w:val="00DA534A"/>
    <w:rsid w:val="00DB0DF9"/>
    <w:rsid w:val="00DC1895"/>
    <w:rsid w:val="00DC2B9B"/>
    <w:rsid w:val="00E045AC"/>
    <w:rsid w:val="00E07793"/>
    <w:rsid w:val="00E07C29"/>
    <w:rsid w:val="00E13450"/>
    <w:rsid w:val="00E2007B"/>
    <w:rsid w:val="00E27DE3"/>
    <w:rsid w:val="00E420B8"/>
    <w:rsid w:val="00E4746A"/>
    <w:rsid w:val="00E50369"/>
    <w:rsid w:val="00E6069C"/>
    <w:rsid w:val="00E60D96"/>
    <w:rsid w:val="00E60F02"/>
    <w:rsid w:val="00E75B21"/>
    <w:rsid w:val="00E82D51"/>
    <w:rsid w:val="00EA028D"/>
    <w:rsid w:val="00EA39BD"/>
    <w:rsid w:val="00EA4889"/>
    <w:rsid w:val="00EC18FD"/>
    <w:rsid w:val="00EF2B12"/>
    <w:rsid w:val="00F01107"/>
    <w:rsid w:val="00F11067"/>
    <w:rsid w:val="00F30947"/>
    <w:rsid w:val="00F32D02"/>
    <w:rsid w:val="00F32E69"/>
    <w:rsid w:val="00F420E2"/>
    <w:rsid w:val="00F47801"/>
    <w:rsid w:val="00F50056"/>
    <w:rsid w:val="00F644E7"/>
    <w:rsid w:val="00F72333"/>
    <w:rsid w:val="00F74B4E"/>
    <w:rsid w:val="00F826D9"/>
    <w:rsid w:val="00F83117"/>
    <w:rsid w:val="00F87784"/>
    <w:rsid w:val="00F90AE5"/>
    <w:rsid w:val="00F90BCD"/>
    <w:rsid w:val="00FA0418"/>
    <w:rsid w:val="00FB3D1C"/>
    <w:rsid w:val="00FB4D2B"/>
    <w:rsid w:val="00FC0403"/>
    <w:rsid w:val="00FD164F"/>
    <w:rsid w:val="00FF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16643"/>
  <w15:chartTrackingRefBased/>
  <w15:docId w15:val="{2A8ACB66-32F3-4593-A8B7-9E5DF80A1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F02"/>
    <w:pPr>
      <w:spacing w:after="200" w:line="276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1A5718"/>
    <w:pPr>
      <w:spacing w:before="100" w:beforeAutospacing="1" w:after="100" w:afterAutospacing="1" w:line="240" w:lineRule="auto"/>
      <w:jc w:val="center"/>
      <w:outlineLvl w:val="0"/>
    </w:pPr>
    <w:rPr>
      <w:rFonts w:eastAsia="Times New Roman" w:cs="Times New Roman"/>
      <w:b/>
      <w:bCs/>
      <w:kern w:val="36"/>
      <w:szCs w:val="31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C76CA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C76CA9"/>
    <w:pPr>
      <w:keepNext/>
      <w:keepLines/>
      <w:suppressAutoHyphen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C76CA9"/>
    <w:pPr>
      <w:keepNext/>
      <w:keepLines/>
      <w:suppressAutoHyphen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C76CA9"/>
    <w:pPr>
      <w:keepNext/>
      <w:keepLines/>
      <w:suppressAutoHyphen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5718"/>
    <w:rPr>
      <w:rFonts w:ascii="Times New Roman" w:eastAsia="Times New Roman" w:hAnsi="Times New Roman" w:cs="Times New Roman"/>
      <w:b/>
      <w:bCs/>
      <w:kern w:val="36"/>
      <w:sz w:val="28"/>
      <w:szCs w:val="3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76CA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C76CA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C76CA9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uiPriority w:val="9"/>
    <w:rsid w:val="00C76CA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C76CA9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C76CA9"/>
  </w:style>
  <w:style w:type="table" w:styleId="a5">
    <w:name w:val="Table Grid"/>
    <w:basedOn w:val="a1"/>
    <w:uiPriority w:val="39"/>
    <w:rsid w:val="00C76CA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rsid w:val="00C76CA9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C76CA9"/>
    <w:rPr>
      <w:rFonts w:ascii="Calibri" w:eastAsia="Times New Roman" w:hAnsi="Calibri" w:cs="Times New Roman"/>
      <w:sz w:val="20"/>
      <w:szCs w:val="20"/>
    </w:rPr>
  </w:style>
  <w:style w:type="paragraph" w:styleId="a8">
    <w:name w:val="Body Text Indent"/>
    <w:basedOn w:val="a"/>
    <w:link w:val="a9"/>
    <w:uiPriority w:val="99"/>
    <w:unhideWhenUsed/>
    <w:rsid w:val="00C76CA9"/>
    <w:pPr>
      <w:spacing w:after="120" w:line="360" w:lineRule="auto"/>
      <w:ind w:left="283" w:firstLine="709"/>
      <w:jc w:val="both"/>
    </w:pPr>
    <w:rPr>
      <w:rFonts w:eastAsia="Times New Roman" w:cs="Times New Roman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C76CA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C76C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C76CA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C76CA9"/>
  </w:style>
  <w:style w:type="paragraph" w:styleId="ac">
    <w:name w:val="List"/>
    <w:basedOn w:val="a"/>
    <w:rsid w:val="00C76CA9"/>
    <w:pPr>
      <w:spacing w:after="0" w:line="240" w:lineRule="auto"/>
      <w:ind w:left="283" w:hanging="283"/>
    </w:pPr>
    <w:rPr>
      <w:rFonts w:eastAsia="Times New Roman" w:cs="Times New Roman"/>
      <w:szCs w:val="20"/>
    </w:rPr>
  </w:style>
  <w:style w:type="character" w:styleId="ad">
    <w:name w:val="Hyperlink"/>
    <w:basedOn w:val="a0"/>
    <w:uiPriority w:val="99"/>
    <w:unhideWhenUsed/>
    <w:rsid w:val="00C76CA9"/>
    <w:rPr>
      <w:rFonts w:ascii="Arial" w:hAnsi="Arial" w:cs="Arial" w:hint="default"/>
      <w:color w:val="08457E"/>
      <w:u w:val="single"/>
    </w:rPr>
  </w:style>
  <w:style w:type="character" w:customStyle="1" w:styleId="FontStyle49">
    <w:name w:val="Font Style49"/>
    <w:basedOn w:val="a0"/>
    <w:uiPriority w:val="99"/>
    <w:rsid w:val="00C76CA9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rsid w:val="00C76CA9"/>
    <w:pPr>
      <w:widowControl w:val="0"/>
      <w:autoSpaceDE w:val="0"/>
      <w:autoSpaceDN w:val="0"/>
      <w:adjustRightInd w:val="0"/>
      <w:spacing w:after="0" w:line="298" w:lineRule="exact"/>
      <w:ind w:hanging="355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76C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">
    <w:name w:val="Обычный1"/>
    <w:link w:val="Normal"/>
    <w:rsid w:val="00C76CA9"/>
    <w:pPr>
      <w:spacing w:before="100" w:after="10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e">
    <w:name w:val="Title"/>
    <w:basedOn w:val="a"/>
    <w:link w:val="af"/>
    <w:uiPriority w:val="99"/>
    <w:qFormat/>
    <w:rsid w:val="00C76CA9"/>
    <w:pPr>
      <w:spacing w:after="0" w:line="240" w:lineRule="auto"/>
      <w:jc w:val="center"/>
    </w:pPr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">
    <w:name w:val="Заголовок Знак"/>
    <w:basedOn w:val="a0"/>
    <w:link w:val="ae"/>
    <w:uiPriority w:val="99"/>
    <w:rsid w:val="00C76CA9"/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0">
    <w:name w:val="Верхний колонтитул Знак"/>
    <w:basedOn w:val="a0"/>
    <w:link w:val="af1"/>
    <w:uiPriority w:val="99"/>
    <w:rsid w:val="00C76CA9"/>
  </w:style>
  <w:style w:type="paragraph" w:styleId="af1">
    <w:name w:val="header"/>
    <w:basedOn w:val="a"/>
    <w:link w:val="af0"/>
    <w:uiPriority w:val="99"/>
    <w:unhideWhenUsed/>
    <w:rsid w:val="00C76C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uiPriority w:val="99"/>
    <w:semiHidden/>
    <w:rsid w:val="00C76CA9"/>
  </w:style>
  <w:style w:type="paragraph" w:styleId="af2">
    <w:name w:val="footer"/>
    <w:basedOn w:val="a"/>
    <w:link w:val="af3"/>
    <w:uiPriority w:val="99"/>
    <w:unhideWhenUsed/>
    <w:rsid w:val="00C76C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C76CA9"/>
  </w:style>
  <w:style w:type="paragraph" w:customStyle="1" w:styleId="Style27">
    <w:name w:val="Style27"/>
    <w:basedOn w:val="a"/>
    <w:uiPriority w:val="99"/>
    <w:rsid w:val="00C76CA9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C76CA9"/>
    <w:pPr>
      <w:widowControl w:val="0"/>
      <w:autoSpaceDE w:val="0"/>
      <w:autoSpaceDN w:val="0"/>
      <w:adjustRightInd w:val="0"/>
      <w:spacing w:after="0" w:line="302" w:lineRule="exact"/>
      <w:ind w:firstLine="720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C76CA9"/>
    <w:rPr>
      <w:rFonts w:ascii="Times New Roman" w:hAnsi="Times New Roman" w:cs="Times New Roman"/>
      <w:b/>
      <w:bCs/>
      <w:sz w:val="22"/>
      <w:szCs w:val="22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C76CA9"/>
  </w:style>
  <w:style w:type="paragraph" w:styleId="20">
    <w:name w:val="Body Text Indent 2"/>
    <w:basedOn w:val="a"/>
    <w:link w:val="2"/>
    <w:uiPriority w:val="99"/>
    <w:semiHidden/>
    <w:unhideWhenUsed/>
    <w:rsid w:val="00C76CA9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uiPriority w:val="99"/>
    <w:semiHidden/>
    <w:rsid w:val="00C76CA9"/>
  </w:style>
  <w:style w:type="character" w:customStyle="1" w:styleId="22">
    <w:name w:val="Основной текст 2 Знак"/>
    <w:basedOn w:val="a0"/>
    <w:link w:val="23"/>
    <w:uiPriority w:val="99"/>
    <w:semiHidden/>
    <w:rsid w:val="00C76CA9"/>
  </w:style>
  <w:style w:type="paragraph" w:styleId="23">
    <w:name w:val="Body Text 2"/>
    <w:basedOn w:val="a"/>
    <w:link w:val="22"/>
    <w:uiPriority w:val="99"/>
    <w:semiHidden/>
    <w:unhideWhenUsed/>
    <w:rsid w:val="00C76CA9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semiHidden/>
    <w:rsid w:val="00C76CA9"/>
  </w:style>
  <w:style w:type="paragraph" w:customStyle="1" w:styleId="Style15">
    <w:name w:val="Style15"/>
    <w:basedOn w:val="a"/>
    <w:uiPriority w:val="99"/>
    <w:rsid w:val="00C76CA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C76CA9"/>
    <w:pPr>
      <w:widowControl w:val="0"/>
      <w:autoSpaceDE w:val="0"/>
      <w:autoSpaceDN w:val="0"/>
      <w:adjustRightInd w:val="0"/>
      <w:spacing w:after="0" w:line="370" w:lineRule="exact"/>
      <w:ind w:firstLine="998"/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67">
    <w:name w:val="Font Style67"/>
    <w:basedOn w:val="a0"/>
    <w:uiPriority w:val="99"/>
    <w:rsid w:val="00C76CA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8">
    <w:name w:val="Font Style68"/>
    <w:basedOn w:val="a0"/>
    <w:uiPriority w:val="99"/>
    <w:rsid w:val="00C76CA9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rsid w:val="00C76CA9"/>
    <w:pPr>
      <w:widowControl w:val="0"/>
      <w:autoSpaceDE w:val="0"/>
      <w:autoSpaceDN w:val="0"/>
      <w:adjustRightInd w:val="0"/>
      <w:spacing w:after="0" w:line="374" w:lineRule="exact"/>
      <w:ind w:firstLine="830"/>
      <w:jc w:val="both"/>
    </w:pPr>
    <w:rPr>
      <w:rFonts w:eastAsiaTheme="minorEastAsia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C76CA9"/>
    <w:pPr>
      <w:suppressAutoHyphens/>
      <w:spacing w:after="120" w:line="240" w:lineRule="auto"/>
    </w:pPr>
    <w:rPr>
      <w:rFonts w:eastAsia="Times New Roman" w:cs="Times New Roman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C76CA9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4">
    <w:name w:val="Balloon Text"/>
    <w:basedOn w:val="a"/>
    <w:link w:val="af5"/>
    <w:uiPriority w:val="99"/>
    <w:semiHidden/>
    <w:unhideWhenUsed/>
    <w:rsid w:val="00C76CA9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C76CA9"/>
    <w:rPr>
      <w:rFonts w:ascii="Arial" w:hAnsi="Arial" w:cs="Arial"/>
      <w:sz w:val="18"/>
      <w:szCs w:val="18"/>
    </w:rPr>
  </w:style>
  <w:style w:type="paragraph" w:styleId="af6">
    <w:name w:val="Normal (Web)"/>
    <w:basedOn w:val="a"/>
    <w:uiPriority w:val="99"/>
    <w:unhideWhenUsed/>
    <w:rsid w:val="00C76C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f7">
    <w:name w:val="footnote reference"/>
    <w:semiHidden/>
    <w:unhideWhenUsed/>
    <w:rsid w:val="00C76CA9"/>
    <w:rPr>
      <w:vertAlign w:val="superscript"/>
    </w:rPr>
  </w:style>
  <w:style w:type="paragraph" w:styleId="31">
    <w:name w:val="Body Text Indent 3"/>
    <w:basedOn w:val="a"/>
    <w:link w:val="32"/>
    <w:rsid w:val="00C76CA9"/>
    <w:pPr>
      <w:widowControl w:val="0"/>
      <w:spacing w:after="120" w:line="240" w:lineRule="auto"/>
      <w:ind w:left="283" w:firstLine="709"/>
      <w:jc w:val="both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76CA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articletitle">
    <w:name w:val="c_article_title"/>
    <w:basedOn w:val="a"/>
    <w:rsid w:val="00C76C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Normal">
    <w:name w:val="Normal Знак"/>
    <w:link w:val="11"/>
    <w:rsid w:val="00C76CA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8">
    <w:name w:val="FollowedHyperlink"/>
    <w:basedOn w:val="a0"/>
    <w:uiPriority w:val="99"/>
    <w:semiHidden/>
    <w:unhideWhenUsed/>
    <w:rsid w:val="0027109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library.ru/download/elibrary_25825647_38945901.pdf" TargetMode="External"/><Relationship Id="rId13" Type="http://schemas.openxmlformats.org/officeDocument/2006/relationships/hyperlink" Target="http://www.fa.ru/fil/spb/sveden/education/SiteAssets/%d0%9f%d1%80%d0%b8%d0%ba%d0%b0%d0%b7_%d0%bf%d0%be_%d0%be%d1%81%d0%bd%d0%be%d0%b2%d0%bd%d0%be%d0%b9_%d0%b4%d0%b5%d1%8f%d1%82%d0%b5%d0%bb%d1%8c%d0%bd%d0%be%d1%81%d1%82%d0%b8_%e2%84%96_2187_%d0%be_%d0%be%d1%82_01.10.2024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ampus.fa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.ru/fil/kaluga/about/method/Documents/metod-dok/%D0%9F%D1%80%D0%B8%D0%BA%D0%B0%D0%B7_%E2%84%96_1040_%D0%BE_%D0%BE%D1%82_11.05.2021__%D0%9C%D0%B5%D1%82%D0%BE%D0%B4%D1%80%D0%B5%D0%BA%D0%BE%D0%BC%D0%B5%D0%BD%D0%B4%D0%B0%D1%86%D0%B8%D0%B8_%D0%BF%D0%BE_%D0%BF%D0%BB%D0%B0%D0%BD%D0%B8%D1%80%D0%BE%D0%B2%D0%B0%D0%BD%D0%B8%D1%8E_%D0%B8_%D0%BE%D1%80%D0%B3%D0%B0%D0%BD%D0%B8%D0%B7%D0%B0%D1%86%D0%B8%D0%B8_%D0%B2%D0%BD%D0%B5%D0%B0%D1%83%D0%B4%D0%B8%D1%82%D0%BE%D1%80%D0%BD%D0%BE%D0%B9_%D1%81%D0%B0%D0%BC%D0%BE%D1%81%D1%82%D0%BE%D1%8F%D1%82%D0%B5%D0%BB%D1%8C%D0%BD%D0%BE%D0%B9_%D1%80%D0%B0%D0%B1%D0%BE%D1%82%D1%8B_%D1%81%D1%82%D1%83%D0%B4%D0%B5%D0%BD%D1%82%D0%BE%D0%B2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eaeunion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lib.fa.ru/art2020/bv1470.pdf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A696D-747C-4A17-B546-7DB16674B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8248</Words>
  <Characters>47015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Молчанова Алла Владиславовна</cp:lastModifiedBy>
  <cp:revision>5</cp:revision>
  <cp:lastPrinted>2024-10-20T08:27:00Z</cp:lastPrinted>
  <dcterms:created xsi:type="dcterms:W3CDTF">2024-10-29T11:22:00Z</dcterms:created>
  <dcterms:modified xsi:type="dcterms:W3CDTF">2024-11-27T13:33:00Z</dcterms:modified>
</cp:coreProperties>
</file>